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43A" w:rsidRDefault="0015743A" w:rsidP="0015743A">
      <w:pPr>
        <w:shd w:val="clear" w:color="auto" w:fill="FFFFFF"/>
        <w:tabs>
          <w:tab w:val="left" w:leader="dot" w:pos="3486"/>
        </w:tabs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  <w:r w:rsidRPr="0015743A">
        <w:rPr>
          <w:rFonts w:asciiTheme="minorHAnsi" w:hAnsiTheme="minorHAnsi" w:cstheme="minorHAnsi"/>
          <w:b/>
          <w:bCs/>
          <w:spacing w:val="-3"/>
          <w:sz w:val="22"/>
          <w:szCs w:val="22"/>
        </w:rPr>
        <w:t>Załącznik</w:t>
      </w:r>
      <w:r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nr</w:t>
      </w:r>
      <w:r w:rsidRPr="0015743A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26 </w:t>
      </w:r>
      <w:r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- </w:t>
      </w:r>
      <w:r w:rsidRPr="0015743A">
        <w:rPr>
          <w:rFonts w:asciiTheme="minorHAnsi" w:hAnsiTheme="minorHAnsi" w:cstheme="minorHAnsi"/>
          <w:b/>
          <w:bCs/>
          <w:spacing w:val="-3"/>
          <w:sz w:val="22"/>
          <w:szCs w:val="22"/>
        </w:rPr>
        <w:t>Umowa o przyznaniu podstawowego wsparcia pomostowego</w:t>
      </w:r>
    </w:p>
    <w:p w:rsidR="0015743A" w:rsidRDefault="0015743A" w:rsidP="009C6D36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</w:p>
    <w:p w:rsidR="007E250A" w:rsidRPr="009C6D36" w:rsidRDefault="000A17FC" w:rsidP="009C6D36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>Umowa nr ……/</w:t>
      </w:r>
      <w:r w:rsidR="009C6D36"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>WP</w:t>
      </w:r>
      <w:r w:rsidR="007E250A"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>/</w:t>
      </w:r>
      <w:r w:rsidR="006A07E3"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>WD/</w:t>
      </w:r>
      <w:r w:rsidR="007E250A"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>ONZG</w:t>
      </w:r>
      <w:r w:rsidR="007E250A" w:rsidRPr="009C6D36">
        <w:rPr>
          <w:rFonts w:asciiTheme="minorHAnsi" w:hAnsiTheme="minorHAnsi" w:cstheme="minorHAnsi"/>
          <w:b/>
          <w:bCs/>
          <w:sz w:val="22"/>
          <w:szCs w:val="22"/>
        </w:rPr>
        <w:t>/2018</w:t>
      </w:r>
    </w:p>
    <w:p w:rsidR="009C6D36" w:rsidRPr="009C6D36" w:rsidRDefault="009C6D36" w:rsidP="009C6D36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>o przyznaniu podstawowego wsparcia pomostowego</w:t>
      </w:r>
    </w:p>
    <w:p w:rsidR="009C6D36" w:rsidRPr="009C6D36" w:rsidRDefault="009C6D36" w:rsidP="009C6D36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>w ramach Regionalnego Programu Operacyjnego Województwa Pomorskiego na lata 2014-2020</w:t>
      </w:r>
    </w:p>
    <w:p w:rsidR="009C6D36" w:rsidRPr="009C6D36" w:rsidRDefault="009C6D36" w:rsidP="009C6D36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Oś priorytetowa 5 Zatrudnienie </w:t>
      </w:r>
    </w:p>
    <w:p w:rsidR="009C6D36" w:rsidRPr="009C6D36" w:rsidRDefault="009C6D36" w:rsidP="009C6D36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Działanie 5.6.</w:t>
      </w:r>
      <w:r w:rsidRPr="009C6D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C6D36">
        <w:rPr>
          <w:rFonts w:asciiTheme="minorHAnsi" w:hAnsiTheme="minorHAnsi" w:cstheme="minorHAnsi"/>
          <w:b/>
          <w:bCs/>
          <w:sz w:val="22"/>
          <w:szCs w:val="22"/>
        </w:rPr>
        <w:t>Adaptacyjność pracowników</w:t>
      </w:r>
    </w:p>
    <w:p w:rsidR="000A17FC" w:rsidRPr="009C6D36" w:rsidRDefault="000A17FC" w:rsidP="009C6D36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i/>
          <w:spacing w:val="-2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>Projekt OTWARCI NA ZMIANY</w:t>
      </w:r>
      <w:r w:rsidRPr="009C6D36">
        <w:rPr>
          <w:rFonts w:asciiTheme="minorHAnsi" w:hAnsiTheme="minorHAnsi" w:cstheme="minorHAnsi"/>
          <w:i/>
          <w:spacing w:val="-2"/>
          <w:sz w:val="22"/>
          <w:szCs w:val="22"/>
        </w:rPr>
        <w:t xml:space="preserve">, </w:t>
      </w: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C6D36">
        <w:rPr>
          <w:rFonts w:asciiTheme="minorHAnsi" w:hAnsiTheme="minorHAnsi" w:cstheme="minorHAnsi"/>
          <w:bCs/>
          <w:sz w:val="22"/>
          <w:szCs w:val="22"/>
        </w:rPr>
        <w:t xml:space="preserve">współfinansowany ze </w:t>
      </w:r>
      <w:r w:rsidRPr="009C6D36">
        <w:rPr>
          <w:rFonts w:asciiTheme="minorHAnsi" w:hAnsiTheme="minorHAnsi" w:cstheme="minorHAnsi"/>
          <w:sz w:val="22"/>
          <w:szCs w:val="22"/>
        </w:rPr>
        <w:t>ś</w:t>
      </w:r>
      <w:r w:rsidRPr="009C6D36">
        <w:rPr>
          <w:rFonts w:asciiTheme="minorHAnsi" w:hAnsiTheme="minorHAnsi" w:cstheme="minorHAnsi"/>
          <w:bCs/>
          <w:sz w:val="22"/>
          <w:szCs w:val="22"/>
        </w:rPr>
        <w:t xml:space="preserve">rodków Europejskiego Funduszu Społecznego </w:t>
      </w:r>
      <w:r w:rsidRPr="009C6D36">
        <w:rPr>
          <w:rFonts w:asciiTheme="minorHAnsi" w:hAnsiTheme="minorHAnsi" w:cstheme="minorHAnsi"/>
          <w:spacing w:val="-2"/>
          <w:sz w:val="22"/>
          <w:szCs w:val="22"/>
        </w:rPr>
        <w:t>w ramach Umowy z Instytucją Zarządzającą RPO WP o dofinansowanie projektu RPPM.05.06.00-22-0013/17,</w:t>
      </w: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br/>
        <w:t xml:space="preserve">zawarta w Gdańsku, w dniu …………………………………………………………… </w:t>
      </w: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br/>
        <w:t xml:space="preserve">pomiędzy </w:t>
      </w: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b/>
          <w:sz w:val="22"/>
          <w:szCs w:val="22"/>
        </w:rPr>
        <w:t xml:space="preserve">PROECO ONE spółką z ograniczoną odpowiedzialnością </w:t>
      </w:r>
      <w:r w:rsidRPr="009C6D36">
        <w:rPr>
          <w:rFonts w:asciiTheme="minorHAnsi" w:hAnsiTheme="minorHAnsi" w:cstheme="minorHAnsi"/>
          <w:sz w:val="22"/>
          <w:szCs w:val="22"/>
        </w:rPr>
        <w:t>z siedzibą w Gdańsku przy ul. Wały Piastowskie 24, 80-855 Gdańsk, wpisaną do Krajowego Rejestru Sądowego - rejestru przedsiębiorców przez Sąd Rejonowy Gdańsk-Północ Wydział VII Gospodarczy Krajowego Rejestru Sądowego pod numerem KRS 0000316307, REGON 220692111, NIP 583-304-44-84</w:t>
      </w: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reprezentowaną przez Pawła Dołkowskiego - Prokurenta </w:t>
      </w:r>
    </w:p>
    <w:p w:rsidR="007E250A" w:rsidRPr="009C6D36" w:rsidRDefault="007E250A" w:rsidP="009C6D36">
      <w:pPr>
        <w:shd w:val="clear" w:color="auto" w:fill="FFFFFF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br/>
        <w:t>a</w:t>
      </w:r>
      <w:r w:rsidRPr="009C6D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7E250A" w:rsidRPr="009C6D36" w:rsidRDefault="007E250A" w:rsidP="009C6D36">
      <w:pPr>
        <w:shd w:val="clear" w:color="auto" w:fill="FFFFFF"/>
        <w:ind w:right="403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C6D36">
        <w:rPr>
          <w:rFonts w:asciiTheme="minorHAnsi" w:hAnsiTheme="minorHAnsi" w:cstheme="minorHAnsi"/>
          <w:i/>
          <w:sz w:val="22"/>
          <w:szCs w:val="22"/>
        </w:rPr>
        <w:t xml:space="preserve">należy wpisać </w:t>
      </w:r>
      <w:r w:rsidRPr="009C6D36">
        <w:rPr>
          <w:rFonts w:asciiTheme="minorHAnsi" w:hAnsiTheme="minorHAnsi" w:cstheme="minorHAnsi"/>
          <w:i/>
          <w:spacing w:val="-1"/>
          <w:sz w:val="22"/>
          <w:szCs w:val="22"/>
        </w:rPr>
        <w:t xml:space="preserve">pełne dane </w:t>
      </w:r>
      <w:r w:rsidRPr="009C6D36">
        <w:rPr>
          <w:rFonts w:asciiTheme="minorHAnsi" w:hAnsiTheme="minorHAnsi" w:cstheme="minorHAnsi"/>
          <w:i/>
          <w:sz w:val="22"/>
          <w:szCs w:val="22"/>
        </w:rPr>
        <w:t>Uczestnika projektu</w:t>
      </w:r>
      <w:r w:rsidRPr="009C6D36">
        <w:rPr>
          <w:rFonts w:asciiTheme="minorHAnsi" w:hAnsiTheme="minorHAnsi" w:cstheme="minorHAnsi"/>
          <w:i/>
          <w:spacing w:val="-1"/>
          <w:sz w:val="22"/>
          <w:szCs w:val="22"/>
        </w:rPr>
        <w:t>),</w:t>
      </w:r>
    </w:p>
    <w:p w:rsidR="007E250A" w:rsidRPr="009C6D36" w:rsidRDefault="007E250A" w:rsidP="009C6D36">
      <w:pPr>
        <w:shd w:val="clear" w:color="auto" w:fill="FFFFFF"/>
        <w:ind w:right="403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spacing w:val="-1"/>
          <w:sz w:val="22"/>
          <w:szCs w:val="22"/>
        </w:rPr>
        <w:br/>
        <w:t>zwane dalej Stronami.</w:t>
      </w:r>
    </w:p>
    <w:p w:rsidR="007E250A" w:rsidRPr="009C6D36" w:rsidRDefault="007E250A" w:rsidP="009C6D36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 w:rsidRPr="009C6D36">
        <w:rPr>
          <w:rFonts w:asciiTheme="minorHAnsi" w:hAnsiTheme="minorHAnsi" w:cstheme="minorHAnsi"/>
          <w:b/>
          <w:sz w:val="22"/>
          <w:szCs w:val="22"/>
        </w:rPr>
        <w:br/>
        <w:t>Strony uzgodniły, co następuje:</w:t>
      </w:r>
    </w:p>
    <w:p w:rsidR="00844722" w:rsidRPr="009C6D36" w:rsidRDefault="00844722" w:rsidP="009C6D36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</w:p>
    <w:p w:rsid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2F4A2F" w:rsidRPr="009C6D36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 xml:space="preserve">§1 </w:t>
      </w:r>
    </w:p>
    <w:p w:rsidR="002F4A2F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:rsidR="00A46F22" w:rsidRP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2F4A2F" w:rsidRPr="00A46F22" w:rsidRDefault="002F4A2F" w:rsidP="00A46F22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utoSpaceDE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A46F22">
        <w:rPr>
          <w:rFonts w:asciiTheme="minorHAnsi" w:hAnsiTheme="minorHAnsi" w:cstheme="minorHAnsi"/>
        </w:rPr>
        <w:t xml:space="preserve">Przedmiotem niniejszej Umowy jest: </w:t>
      </w:r>
    </w:p>
    <w:p w:rsidR="002F4A2F" w:rsidRDefault="002F4A2F" w:rsidP="00A46F22">
      <w:pPr>
        <w:widowControl w:val="0"/>
        <w:numPr>
          <w:ilvl w:val="0"/>
          <w:numId w:val="38"/>
        </w:numPr>
        <w:shd w:val="clear" w:color="auto" w:fill="FFFFFF"/>
        <w:tabs>
          <w:tab w:val="clear" w:pos="720"/>
        </w:tabs>
        <w:suppressAutoHyphens/>
        <w:autoSpaceDE w:val="0"/>
        <w:ind w:left="709" w:right="1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udzielenie przez Beneficjenta podstawowego wsparcia pomostowego - finansowego, przeznaczonego na wspomaganie Uczestnika projektu w pierwszych sześciu miesiącach działalności gospodarczej, zgodnie z wnioskiem Uczestnika projektu stanowiącym załącznik do niniejszej umowy. Wsparcie będące przedmiotem niniejszej Umowy jest udzielane w oparciu o zasadę </w:t>
      </w:r>
      <w:r w:rsidRPr="009C6D36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9C6D36">
        <w:rPr>
          <w:rFonts w:asciiTheme="minorHAnsi" w:hAnsiTheme="minorHAnsi" w:cstheme="minorHAnsi"/>
          <w:sz w:val="22"/>
          <w:szCs w:val="22"/>
        </w:rPr>
        <w:t xml:space="preserve">zgodnie z Rozporządzeniem Komisji (UE) nr 1407/2013 z dnia 18 grudnia 2013 r. w sprawie stosowania art. 107 i 108 Traktatu o funkcjonowaniu Unii Europejskiej do pomocy </w:t>
      </w:r>
      <w:r w:rsidRPr="009C6D36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9C6D36">
        <w:rPr>
          <w:rFonts w:asciiTheme="minorHAnsi" w:hAnsiTheme="minorHAnsi" w:cstheme="minorHAnsi"/>
          <w:sz w:val="22"/>
          <w:szCs w:val="22"/>
        </w:rPr>
        <w:t>Dz.Urz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. UE L nr 352 z 24 grudnia 2013 r.), w Rozporządzeniu Komisji (UE) nr 360/2012 z dnia 25 kwietnia 2012 r. w sprawie stosowania art. 107 i 108 Traktatu o funkcjonowaniu Unii Europejskiej do pomocy </w:t>
      </w:r>
      <w:r w:rsidRPr="009C6D36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 przyznawanej przedsiębiorcom wykonującym usługi świadczone w ogólnym interesie gospodarczym (</w:t>
      </w:r>
      <w:proofErr w:type="spellStart"/>
      <w:r w:rsidRPr="009C6D36">
        <w:rPr>
          <w:rFonts w:asciiTheme="minorHAnsi" w:hAnsiTheme="minorHAnsi" w:cstheme="minorHAnsi"/>
          <w:sz w:val="22"/>
          <w:szCs w:val="22"/>
        </w:rPr>
        <w:t>Dz.Urz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. UE L nr 114 z 26 kwietnia 2012 r.) oraz zgodnie z Rozporządzeniem Ministra Infrastruktury i Rozwoju z dnia 2 lipca 2015 r. w sprawie udzielania pomocy </w:t>
      </w:r>
      <w:r w:rsidRPr="009C6D36">
        <w:rPr>
          <w:rFonts w:asciiTheme="minorHAnsi" w:hAnsiTheme="minorHAnsi" w:cstheme="minorHAnsi"/>
          <w:i/>
          <w:sz w:val="22"/>
          <w:szCs w:val="22"/>
        </w:rPr>
        <w:t>de </w:t>
      </w:r>
      <w:proofErr w:type="spellStart"/>
      <w:r w:rsidRPr="009C6D36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9C6D36">
        <w:rPr>
          <w:rFonts w:asciiTheme="minorHAnsi" w:hAnsiTheme="minorHAnsi" w:cstheme="minorHAnsi"/>
          <w:sz w:val="22"/>
          <w:szCs w:val="22"/>
        </w:rPr>
        <w:t>oraz pomocy publicznej w ramach programów operacyjnych finansowanych z Europejskiego Funduszu Społecznego na lata 2014-2020 (</w:t>
      </w:r>
      <w:proofErr w:type="spellStart"/>
      <w:r w:rsidRPr="009C6D36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>. RP poz. 1073 z dnia 30 lipca 2015 r.) zwanym dalej „rozporządzeniem”;</w:t>
      </w:r>
    </w:p>
    <w:p w:rsidR="00A46F22" w:rsidRDefault="00A46F22" w:rsidP="00A46F22">
      <w:pPr>
        <w:widowControl w:val="0"/>
        <w:shd w:val="clear" w:color="auto" w:fill="FFFFFF"/>
        <w:suppressAutoHyphens/>
        <w:autoSpaceDE w:val="0"/>
        <w:ind w:left="709" w:right="14"/>
        <w:jc w:val="both"/>
        <w:rPr>
          <w:rFonts w:asciiTheme="minorHAnsi" w:hAnsiTheme="minorHAnsi" w:cstheme="minorHAnsi"/>
          <w:sz w:val="22"/>
          <w:szCs w:val="22"/>
        </w:rPr>
      </w:pPr>
    </w:p>
    <w:p w:rsidR="00A46F22" w:rsidRDefault="002F4A2F" w:rsidP="00A46F22">
      <w:pPr>
        <w:widowControl w:val="0"/>
        <w:numPr>
          <w:ilvl w:val="0"/>
          <w:numId w:val="38"/>
        </w:numPr>
        <w:shd w:val="clear" w:color="auto" w:fill="FFFFFF"/>
        <w:tabs>
          <w:tab w:val="clear" w:pos="720"/>
        </w:tabs>
        <w:suppressAutoHyphens/>
        <w:autoSpaceDE w:val="0"/>
        <w:ind w:left="709" w:right="14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udzielenie przez Beneficjenta wsparcia szkoleniowo-doradczego specjalistycznego </w:t>
      </w:r>
      <w:r w:rsidR="00A46F22">
        <w:rPr>
          <w:rFonts w:asciiTheme="minorHAnsi" w:hAnsiTheme="minorHAnsi" w:cstheme="minorHAnsi"/>
          <w:sz w:val="22"/>
          <w:szCs w:val="22"/>
        </w:rPr>
        <w:t>-</w:t>
      </w:r>
      <w:r w:rsidRPr="009C6D36">
        <w:rPr>
          <w:rFonts w:asciiTheme="minorHAnsi" w:hAnsiTheme="minorHAnsi" w:cstheme="minorHAnsi"/>
          <w:sz w:val="22"/>
          <w:szCs w:val="22"/>
        </w:rPr>
        <w:t xml:space="preserve"> udzielanego w ramach wsparcia pomostowego od dnia rozpoczęcia działalności gospodarczej przez Uczestnika projektu. Wsparcie będące przedmiotem niniejszej Umowy udzielane jest w oparciu o zasadę </w:t>
      </w:r>
      <w:r w:rsidRPr="009C6D36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, zgodnie z Rozporządzeniem Komisji (UE) nr 1407/2013 z dnia 18 grudnia 2013 r. w sprawie stosowania art. 107 i 108 Traktatu o funkcjonowaniu Unii Europejskiej do pomocy </w:t>
      </w:r>
      <w:r w:rsidRPr="009C6D36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9C6D36">
        <w:rPr>
          <w:rFonts w:asciiTheme="minorHAnsi" w:hAnsiTheme="minorHAnsi" w:cstheme="minorHAnsi"/>
          <w:sz w:val="22"/>
          <w:szCs w:val="22"/>
        </w:rPr>
        <w:t>Dz.Urz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. UE L nr 352 z 24 grudnia 2013 r.), w Rozporządzeniu Komisji (UE) nr 360/2012 z dnia 25 kwietnia 2012 r. w sprawie stosowania art. 107 i 108 Traktatu o funkcjonowaniu Unii Europejskiej do pomocy </w:t>
      </w:r>
      <w:r w:rsidRPr="009C6D36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sz w:val="22"/>
          <w:szCs w:val="22"/>
        </w:rPr>
        <w:t>minimi</w:t>
      </w:r>
      <w:r w:rsidR="00A46F22">
        <w:rPr>
          <w:rFonts w:asciiTheme="minorHAnsi" w:hAnsiTheme="minorHAnsi" w:cstheme="minorHAnsi"/>
          <w:i/>
          <w:sz w:val="22"/>
          <w:szCs w:val="22"/>
        </w:rPr>
        <w:t>s</w:t>
      </w:r>
      <w:proofErr w:type="spellEnd"/>
      <w:r w:rsidR="00A46F2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9C6D36">
        <w:rPr>
          <w:rFonts w:asciiTheme="minorHAnsi" w:hAnsiTheme="minorHAnsi" w:cstheme="minorHAnsi"/>
          <w:sz w:val="22"/>
          <w:szCs w:val="22"/>
        </w:rPr>
        <w:t>przyznawanej przedsiębiorcom wykonującym usługi świadczone w ogólnym interesie gospodarczym (</w:t>
      </w:r>
      <w:proofErr w:type="spellStart"/>
      <w:r w:rsidRPr="009C6D36">
        <w:rPr>
          <w:rFonts w:asciiTheme="minorHAnsi" w:hAnsiTheme="minorHAnsi" w:cstheme="minorHAnsi"/>
          <w:sz w:val="22"/>
          <w:szCs w:val="22"/>
        </w:rPr>
        <w:t>Dz.Urz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 xml:space="preserve">. UE L nr 114 z 26 kwietnia 2012 r.) oraz zgodnie z Rozporządzeniem Ministra Infrastruktury i Rozwoju z dnia 2 lipca 2015 r. w sprawie udzielania pomocy </w:t>
      </w:r>
      <w:r w:rsidRPr="009C6D36">
        <w:rPr>
          <w:rFonts w:asciiTheme="minorHAnsi" w:hAnsiTheme="minorHAnsi" w:cstheme="minorHAnsi"/>
          <w:i/>
          <w:sz w:val="22"/>
          <w:szCs w:val="22"/>
        </w:rPr>
        <w:t>de </w:t>
      </w:r>
      <w:proofErr w:type="spellStart"/>
      <w:r w:rsidRPr="009C6D36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9C6D36">
        <w:rPr>
          <w:rFonts w:asciiTheme="minorHAnsi" w:hAnsiTheme="minorHAnsi" w:cstheme="minorHAnsi"/>
          <w:sz w:val="22"/>
          <w:szCs w:val="22"/>
        </w:rPr>
        <w:t>oraz pomocy publicznej w ramach programów operacyjnych finansowanych z Europejskiego Funduszu Społecznego na lata 2014-2020 (</w:t>
      </w:r>
      <w:proofErr w:type="spellStart"/>
      <w:r w:rsidRPr="009C6D36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Pr="009C6D36">
        <w:rPr>
          <w:rFonts w:asciiTheme="minorHAnsi" w:hAnsiTheme="minorHAnsi" w:cstheme="minorHAnsi"/>
          <w:sz w:val="22"/>
          <w:szCs w:val="22"/>
        </w:rPr>
        <w:t>. RP poz. 1073 z dnia 30 lipca 2015 r.).</w:t>
      </w:r>
    </w:p>
    <w:p w:rsidR="00A46F22" w:rsidRDefault="002F4A2F" w:rsidP="00A46F22">
      <w:pPr>
        <w:pStyle w:val="Akapitzlist"/>
        <w:widowControl w:val="0"/>
        <w:numPr>
          <w:ilvl w:val="0"/>
          <w:numId w:val="41"/>
        </w:numPr>
        <w:shd w:val="clear" w:color="auto" w:fill="FFFFFF"/>
        <w:suppressAutoHyphens/>
        <w:autoSpaceDE w:val="0"/>
        <w:spacing w:after="0" w:line="240" w:lineRule="auto"/>
        <w:ind w:left="426" w:right="14"/>
        <w:jc w:val="both"/>
        <w:rPr>
          <w:rFonts w:asciiTheme="minorHAnsi" w:hAnsiTheme="minorHAnsi" w:cstheme="minorHAnsi"/>
        </w:rPr>
      </w:pPr>
      <w:r w:rsidRPr="00A46F22">
        <w:rPr>
          <w:rFonts w:asciiTheme="minorHAnsi" w:hAnsiTheme="minorHAnsi" w:cstheme="minorHAnsi"/>
        </w:rPr>
        <w:t>Uczestnik projektu otrzymuje podstawowe wsparcie pomostowe na zasadach i warunkach określonych w niniejszej Umowie.</w:t>
      </w:r>
    </w:p>
    <w:p w:rsidR="002F4A2F" w:rsidRPr="00A46F22" w:rsidRDefault="002F4A2F" w:rsidP="00A46F22">
      <w:pPr>
        <w:pStyle w:val="Akapitzlist"/>
        <w:widowControl w:val="0"/>
        <w:numPr>
          <w:ilvl w:val="0"/>
          <w:numId w:val="41"/>
        </w:numPr>
        <w:shd w:val="clear" w:color="auto" w:fill="FFFFFF"/>
        <w:suppressAutoHyphens/>
        <w:autoSpaceDE w:val="0"/>
        <w:spacing w:after="0" w:line="240" w:lineRule="auto"/>
        <w:ind w:left="426" w:right="14"/>
        <w:jc w:val="both"/>
        <w:rPr>
          <w:rFonts w:asciiTheme="minorHAnsi" w:hAnsiTheme="minorHAnsi" w:cstheme="minorHAnsi"/>
        </w:rPr>
      </w:pPr>
      <w:r w:rsidRPr="00A46F22">
        <w:rPr>
          <w:rFonts w:asciiTheme="minorHAnsi" w:hAnsiTheme="minorHAnsi" w:cstheme="minorHAnsi"/>
        </w:rPr>
        <w:t>Uczestnik projektu przyjmuje podstawowe wsparcie pomostowe i zobowiązuje się do jego wykorzystania na własną odpowiedzialność.</w:t>
      </w:r>
    </w:p>
    <w:p w:rsidR="002F4A2F" w:rsidRPr="009C6D36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/>
        <w:t>§</w:t>
      </w:r>
      <w:r w:rsidR="002F4A2F" w:rsidRPr="009C6D36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:rsidR="002F4A2F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>Okres udzielania podstawowego wsparcia pomostowego - finansowego</w:t>
      </w:r>
    </w:p>
    <w:p w:rsidR="00A46F22" w:rsidRP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2F4A2F" w:rsidRPr="009C6D36" w:rsidRDefault="002F4A2F" w:rsidP="009C6D36">
      <w:pPr>
        <w:widowControl w:val="0"/>
        <w:numPr>
          <w:ilvl w:val="0"/>
          <w:numId w:val="37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Podstawowe wsparcie pomostowe finansowe udzielane jest przez okres pierwszych sześciu miesięcy od dnia rozpoczęcia działalności gospodarczej przez Uczestnika projektu tj. od dnia … do dnia  … </w:t>
      </w:r>
      <w:r w:rsidRPr="009C6D36">
        <w:rPr>
          <w:rFonts w:asciiTheme="minorHAnsi" w:hAnsiTheme="minorHAnsi" w:cstheme="minorHAnsi"/>
          <w:i/>
          <w:sz w:val="22"/>
          <w:szCs w:val="22"/>
        </w:rPr>
        <w:t>(należy uzupełnić datę).</w:t>
      </w:r>
    </w:p>
    <w:p w:rsidR="00A46F22" w:rsidRDefault="002F4A2F" w:rsidP="00A46F22">
      <w:pPr>
        <w:widowControl w:val="0"/>
        <w:numPr>
          <w:ilvl w:val="0"/>
          <w:numId w:val="37"/>
        </w:numPr>
        <w:shd w:val="clear" w:color="auto" w:fill="FFFFFF"/>
        <w:tabs>
          <w:tab w:val="clear" w:pos="0"/>
        </w:tabs>
        <w:suppressAutoHyphens/>
        <w:autoSpaceDE w:val="0"/>
        <w:ind w:left="426" w:right="14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Dopuszcza się przedłużenie okresu udzielania wsparcia pomostowego </w:t>
      </w:r>
      <w:r w:rsidR="00A46F22">
        <w:rPr>
          <w:rFonts w:asciiTheme="minorHAnsi" w:hAnsiTheme="minorHAnsi" w:cstheme="minorHAnsi"/>
          <w:sz w:val="22"/>
          <w:szCs w:val="22"/>
        </w:rPr>
        <w:t>-</w:t>
      </w:r>
      <w:r w:rsidRPr="009C6D36">
        <w:rPr>
          <w:rFonts w:asciiTheme="minorHAnsi" w:hAnsiTheme="minorHAnsi" w:cstheme="minorHAnsi"/>
          <w:sz w:val="22"/>
          <w:szCs w:val="22"/>
        </w:rPr>
        <w:t xml:space="preserve"> finansowego (przedłużone wsparcie pomostowe), jednak nie dłużej niż do 12 miesiąca od dnia rozpoczęcia działalności gospodarczej. </w:t>
      </w:r>
    </w:p>
    <w:p w:rsidR="002F4A2F" w:rsidRPr="00A46F22" w:rsidRDefault="002F4A2F" w:rsidP="00A46F22">
      <w:pPr>
        <w:widowControl w:val="0"/>
        <w:numPr>
          <w:ilvl w:val="0"/>
          <w:numId w:val="37"/>
        </w:numPr>
        <w:shd w:val="clear" w:color="auto" w:fill="FFFFFF"/>
        <w:tabs>
          <w:tab w:val="clear" w:pos="0"/>
        </w:tabs>
        <w:suppressAutoHyphens/>
        <w:autoSpaceDE w:val="0"/>
        <w:ind w:left="426" w:right="14" w:hanging="360"/>
        <w:jc w:val="both"/>
        <w:rPr>
          <w:rFonts w:asciiTheme="minorHAnsi" w:hAnsiTheme="minorHAnsi" w:cstheme="minorHAnsi"/>
          <w:sz w:val="22"/>
          <w:szCs w:val="22"/>
        </w:rPr>
      </w:pPr>
      <w:r w:rsidRPr="00A46F22">
        <w:rPr>
          <w:rFonts w:asciiTheme="minorHAnsi" w:hAnsiTheme="minorHAnsi" w:cstheme="minorHAnsi"/>
          <w:sz w:val="22"/>
          <w:szCs w:val="22"/>
        </w:rPr>
        <w:t xml:space="preserve">W przypadku pozytywnego rozpatrzenia wniosku o udzielenie przedłużonego wsparcia pomostowego - finansowego, złożonego zgodnie z rozporządzeniem, jego udzielenie regulować będzie </w:t>
      </w:r>
      <w:r w:rsidRPr="00A46F22">
        <w:rPr>
          <w:rFonts w:asciiTheme="minorHAnsi" w:hAnsiTheme="minorHAnsi" w:cstheme="minorHAnsi"/>
          <w:i/>
          <w:sz w:val="22"/>
          <w:szCs w:val="22"/>
        </w:rPr>
        <w:t>Aneks do Umowy o udzielenie podstawowego wsparcia pomostowego.</w:t>
      </w:r>
    </w:p>
    <w:p w:rsidR="00A46F22" w:rsidRDefault="00A46F22" w:rsidP="009C6D36">
      <w:pPr>
        <w:widowControl w:val="0"/>
        <w:shd w:val="clear" w:color="auto" w:fill="FFFFFF"/>
        <w:autoSpaceDE w:val="0"/>
        <w:ind w:left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2F4A2F" w:rsidRPr="009C6D36" w:rsidRDefault="002F4A2F" w:rsidP="009C6D36">
      <w:pPr>
        <w:widowControl w:val="0"/>
        <w:shd w:val="clear" w:color="auto" w:fill="FFFFFF"/>
        <w:autoSpaceDE w:val="0"/>
        <w:ind w:left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>§3</w:t>
      </w:r>
    </w:p>
    <w:p w:rsidR="002F4A2F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>Finansowanie wsparci pomostowego - finansowego</w:t>
      </w:r>
    </w:p>
    <w:p w:rsidR="00A46F22" w:rsidRP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2F4A2F" w:rsidRPr="009C6D36" w:rsidRDefault="002F4A2F" w:rsidP="009C6D36">
      <w:pPr>
        <w:widowControl w:val="0"/>
        <w:numPr>
          <w:ilvl w:val="0"/>
          <w:numId w:val="36"/>
        </w:numPr>
        <w:shd w:val="clear" w:color="auto" w:fill="FFFFFF"/>
        <w:tabs>
          <w:tab w:val="clear" w:pos="0"/>
        </w:tabs>
        <w:suppressAutoHyphens/>
        <w:autoSpaceDE w:val="0"/>
        <w:ind w:left="426" w:hanging="436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Całkowita kwota pomocy na podstawowe wsparcie pomostowe finansowe wynosi …</w:t>
      </w:r>
      <w:r w:rsidRPr="009C6D36">
        <w:rPr>
          <w:rFonts w:asciiTheme="minorHAnsi" w:hAnsiTheme="minorHAnsi" w:cstheme="minorHAnsi"/>
          <w:i/>
          <w:sz w:val="22"/>
          <w:szCs w:val="22"/>
        </w:rPr>
        <w:t xml:space="preserve"> (należy wpisać kwotę)</w:t>
      </w:r>
      <w:r w:rsidRPr="009C6D36">
        <w:rPr>
          <w:rFonts w:asciiTheme="minorHAnsi" w:hAnsiTheme="minorHAnsi" w:cstheme="minorHAnsi"/>
          <w:sz w:val="22"/>
          <w:szCs w:val="22"/>
        </w:rPr>
        <w:t xml:space="preserve"> PLN (słownie: … PLN).</w:t>
      </w:r>
    </w:p>
    <w:p w:rsidR="002F4A2F" w:rsidRPr="009C6D36" w:rsidRDefault="002F4A2F" w:rsidP="009C6D36">
      <w:pPr>
        <w:widowControl w:val="0"/>
        <w:numPr>
          <w:ilvl w:val="0"/>
          <w:numId w:val="36"/>
        </w:numPr>
        <w:shd w:val="clear" w:color="auto" w:fill="FFFFFF"/>
        <w:tabs>
          <w:tab w:val="clear" w:pos="0"/>
        </w:tabs>
        <w:suppressAutoHyphens/>
        <w:autoSpaceDE w:val="0"/>
        <w:ind w:left="426" w:hanging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Beneficjent wypłaci Uczestnikowi projektu środki, o których mowa w ust. 1 w miesięcznych ratach w wysokości</w:t>
      </w:r>
      <w:r w:rsidRPr="009C6D3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9C6D36">
        <w:rPr>
          <w:rFonts w:asciiTheme="minorHAnsi" w:hAnsiTheme="minorHAnsi" w:cstheme="minorHAnsi"/>
          <w:sz w:val="22"/>
          <w:szCs w:val="22"/>
        </w:rPr>
        <w:t xml:space="preserve"> … </w:t>
      </w:r>
      <w:r w:rsidRPr="009C6D36">
        <w:rPr>
          <w:rFonts w:asciiTheme="minorHAnsi" w:hAnsiTheme="minorHAnsi" w:cstheme="minorHAnsi"/>
          <w:i/>
          <w:sz w:val="22"/>
          <w:szCs w:val="22"/>
        </w:rPr>
        <w:t>(należy wpisać kwotę)</w:t>
      </w:r>
      <w:r w:rsidRPr="009C6D36">
        <w:rPr>
          <w:rFonts w:asciiTheme="minorHAnsi" w:hAnsiTheme="minorHAnsi" w:cstheme="minorHAnsi"/>
          <w:sz w:val="22"/>
          <w:szCs w:val="22"/>
        </w:rPr>
        <w:t xml:space="preserve"> PLN (słownie: … PLN), począwszy od dnia … </w:t>
      </w:r>
      <w:r w:rsidRPr="009C6D36">
        <w:rPr>
          <w:rFonts w:asciiTheme="minorHAnsi" w:hAnsiTheme="minorHAnsi" w:cstheme="minorHAnsi"/>
          <w:i/>
          <w:sz w:val="22"/>
          <w:szCs w:val="22"/>
        </w:rPr>
        <w:t>(należy wpisać datę).</w:t>
      </w:r>
    </w:p>
    <w:p w:rsidR="002F4A2F" w:rsidRPr="009C6D36" w:rsidRDefault="002F4A2F" w:rsidP="009C6D36">
      <w:pPr>
        <w:widowControl w:val="0"/>
        <w:numPr>
          <w:ilvl w:val="0"/>
          <w:numId w:val="36"/>
        </w:numPr>
        <w:shd w:val="clear" w:color="auto" w:fill="FFFFFF"/>
        <w:tabs>
          <w:tab w:val="clear" w:pos="0"/>
        </w:tabs>
        <w:suppressAutoHyphens/>
        <w:autoSpaceDE w:val="0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Beneficjent, w dniu podpisania niniejszej Umowy, zobowiązany jest wydać uczestnikowi projektu zaświadczenie o udzielonej pomocy </w:t>
      </w:r>
      <w:r w:rsidRPr="009C6D36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9C6D36">
        <w:rPr>
          <w:rFonts w:asciiTheme="minorHAnsi" w:hAnsiTheme="minorHAnsi" w:cstheme="minorHAnsi"/>
          <w:sz w:val="22"/>
          <w:szCs w:val="22"/>
        </w:rPr>
        <w:t>zgodnie z obowiązującymi przepisami prawa, regulującymi przedmiotową kwestię. Wszystkie płatności będą dokonywane przez Beneficjenta w PLN na rachunek Uczestnika projektu prowadzony w złotych polskich.</w:t>
      </w:r>
    </w:p>
    <w:p w:rsidR="002F4A2F" w:rsidRPr="009C6D36" w:rsidRDefault="002F4A2F" w:rsidP="009C6D36">
      <w:pPr>
        <w:widowControl w:val="0"/>
        <w:numPr>
          <w:ilvl w:val="0"/>
          <w:numId w:val="36"/>
        </w:numPr>
        <w:shd w:val="clear" w:color="auto" w:fill="FFFFFF"/>
        <w:tabs>
          <w:tab w:val="clear" w:pos="0"/>
        </w:tabs>
        <w:suppressAutoHyphens/>
        <w:autoSpaceDE w:val="0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Płatności będą dokonywane na rachunek bankowy Uczestnika projektu nr … </w:t>
      </w:r>
      <w:r w:rsidRPr="009C6D36">
        <w:rPr>
          <w:rFonts w:asciiTheme="minorHAnsi" w:hAnsiTheme="minorHAnsi" w:cstheme="minorHAnsi"/>
          <w:i/>
          <w:sz w:val="22"/>
          <w:szCs w:val="22"/>
        </w:rPr>
        <w:t xml:space="preserve">(należy wpisać numer rachunku) </w:t>
      </w:r>
      <w:r w:rsidRPr="009C6D36">
        <w:rPr>
          <w:rFonts w:asciiTheme="minorHAnsi" w:hAnsiTheme="minorHAnsi" w:cstheme="minorHAnsi"/>
          <w:sz w:val="22"/>
          <w:szCs w:val="22"/>
        </w:rPr>
        <w:t>prowadzony w</w:t>
      </w:r>
      <w:r w:rsidRPr="009C6D3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C6D36">
        <w:rPr>
          <w:rFonts w:asciiTheme="minorHAnsi" w:hAnsiTheme="minorHAnsi" w:cstheme="minorHAnsi"/>
          <w:spacing w:val="-1"/>
          <w:sz w:val="22"/>
          <w:szCs w:val="22"/>
        </w:rPr>
        <w:t xml:space="preserve">banku </w:t>
      </w:r>
      <w:r w:rsidRPr="009C6D36">
        <w:rPr>
          <w:rFonts w:asciiTheme="minorHAnsi" w:hAnsiTheme="minorHAnsi" w:cstheme="minorHAnsi"/>
          <w:sz w:val="22"/>
          <w:szCs w:val="22"/>
        </w:rPr>
        <w:t xml:space="preserve">… </w:t>
      </w:r>
      <w:r w:rsidRPr="009C6D36">
        <w:rPr>
          <w:rFonts w:asciiTheme="minorHAnsi" w:hAnsiTheme="minorHAnsi" w:cstheme="minorHAnsi"/>
          <w:i/>
          <w:sz w:val="22"/>
          <w:szCs w:val="22"/>
        </w:rPr>
        <w:t>(należy wpisać nazwę banku).</w:t>
      </w:r>
    </w:p>
    <w:p w:rsidR="002F4A2F" w:rsidRPr="009C6D36" w:rsidRDefault="002F4A2F" w:rsidP="009C6D36">
      <w:pPr>
        <w:widowControl w:val="0"/>
        <w:shd w:val="clear" w:color="auto" w:fill="FFFFFF"/>
        <w:autoSpaceDE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A46F22" w:rsidRDefault="00A46F22" w:rsidP="009C6D36">
      <w:pPr>
        <w:widowControl w:val="0"/>
        <w:shd w:val="clear" w:color="auto" w:fill="FFFFFF"/>
        <w:autoSpaceDE w:val="0"/>
        <w:ind w:left="426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2F4A2F" w:rsidRPr="009C6D36" w:rsidRDefault="002F4A2F" w:rsidP="009C6D36">
      <w:pPr>
        <w:widowControl w:val="0"/>
        <w:shd w:val="clear" w:color="auto" w:fill="FFFFFF"/>
        <w:autoSpaceDE w:val="0"/>
        <w:ind w:left="426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lastRenderedPageBreak/>
        <w:t>§4</w:t>
      </w:r>
    </w:p>
    <w:p w:rsidR="002F4A2F" w:rsidRDefault="002F4A2F" w:rsidP="009C6D36">
      <w:pPr>
        <w:widowControl w:val="0"/>
        <w:shd w:val="clear" w:color="auto" w:fill="FFFFFF"/>
        <w:autoSpaceDE w:val="0"/>
        <w:ind w:left="426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Postanowienia szczegółowe dotycz</w:t>
      </w:r>
      <w:r w:rsidRPr="009C6D36">
        <w:rPr>
          <w:rFonts w:asciiTheme="minorHAnsi" w:hAnsiTheme="minorHAnsi" w:cstheme="minorHAnsi"/>
          <w:spacing w:val="-1"/>
          <w:sz w:val="22"/>
          <w:szCs w:val="22"/>
        </w:rPr>
        <w:t>ą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ce wypłaty podstawowego wsparcia 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 xml:space="preserve">pomostowego </w:t>
      </w:r>
      <w:r w:rsidR="00A46F22">
        <w:rPr>
          <w:rFonts w:asciiTheme="minorHAnsi" w:hAnsiTheme="minorHAnsi" w:cstheme="minorHAnsi"/>
          <w:b/>
          <w:bCs/>
          <w:spacing w:val="-1"/>
          <w:sz w:val="22"/>
          <w:szCs w:val="22"/>
        </w:rPr>
        <w:t>-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finansowego</w:t>
      </w:r>
    </w:p>
    <w:p w:rsidR="00A46F22" w:rsidRPr="00A46F22" w:rsidRDefault="00A46F22" w:rsidP="009C6D36">
      <w:pPr>
        <w:widowControl w:val="0"/>
        <w:shd w:val="clear" w:color="auto" w:fill="FFFFFF"/>
        <w:autoSpaceDE w:val="0"/>
        <w:ind w:left="426"/>
        <w:jc w:val="center"/>
        <w:rPr>
          <w:rFonts w:asciiTheme="minorHAnsi" w:hAnsiTheme="minorHAnsi" w:cstheme="minorHAnsi"/>
          <w:b/>
          <w:bCs/>
          <w:spacing w:val="-1"/>
          <w:sz w:val="10"/>
          <w:szCs w:val="10"/>
        </w:rPr>
      </w:pPr>
    </w:p>
    <w:p w:rsidR="002F4A2F" w:rsidRPr="009C6D36" w:rsidRDefault="002F4A2F" w:rsidP="009C6D36">
      <w:pPr>
        <w:widowControl w:val="0"/>
        <w:numPr>
          <w:ilvl w:val="0"/>
          <w:numId w:val="35"/>
        </w:numPr>
        <w:shd w:val="clear" w:color="auto" w:fill="FFFFFF"/>
        <w:tabs>
          <w:tab w:val="clear" w:pos="0"/>
        </w:tabs>
        <w:suppressAutoHyphens/>
        <w:autoSpaceDE w:val="0"/>
        <w:ind w:left="426" w:right="19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Uczestnik projektu zobowiązuje się wydatkować podstawowe wsparcie pomostowe </w:t>
      </w:r>
      <w:r w:rsidR="00A46F22">
        <w:rPr>
          <w:rFonts w:asciiTheme="minorHAnsi" w:hAnsiTheme="minorHAnsi" w:cstheme="minorHAnsi"/>
          <w:sz w:val="22"/>
          <w:szCs w:val="22"/>
        </w:rPr>
        <w:t>-</w:t>
      </w:r>
      <w:r w:rsidRPr="009C6D36">
        <w:rPr>
          <w:rFonts w:asciiTheme="minorHAnsi" w:hAnsiTheme="minorHAnsi" w:cstheme="minorHAnsi"/>
          <w:sz w:val="22"/>
          <w:szCs w:val="22"/>
        </w:rPr>
        <w:t xml:space="preserve"> finansowe z najwyższym stopniem staranności, w sposób zapewniający uzyskanie jak najlepszych wyników i z dbałością wymaganą przez najlepszą praktykę w danej dziedzinie oraz zgodnie z niniejszą Umową.</w:t>
      </w:r>
    </w:p>
    <w:p w:rsidR="002F4A2F" w:rsidRPr="009C6D36" w:rsidRDefault="002F4A2F" w:rsidP="009C6D36">
      <w:pPr>
        <w:widowControl w:val="0"/>
        <w:numPr>
          <w:ilvl w:val="0"/>
          <w:numId w:val="35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Podstawowe wsparcie pomostowe - finansowe zostanie wypłacone pod warunkiem uczestniczenia i ukończenia przez Uczestnika projektu podstawowego bloku szkoleniowo-doradczego realizowanego przez Beneficjenta w ramach projektu.</w:t>
      </w:r>
    </w:p>
    <w:p w:rsidR="002F4A2F" w:rsidRPr="009C6D36" w:rsidRDefault="002F4A2F" w:rsidP="009C6D36">
      <w:pPr>
        <w:widowControl w:val="0"/>
        <w:numPr>
          <w:ilvl w:val="0"/>
          <w:numId w:val="35"/>
        </w:numPr>
        <w:shd w:val="clear" w:color="auto" w:fill="FFFFFF"/>
        <w:tabs>
          <w:tab w:val="clear" w:pos="0"/>
        </w:tabs>
        <w:suppressAutoHyphens/>
        <w:autoSpaceDE w:val="0"/>
        <w:ind w:left="426" w:right="14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Warunkiem wypłaty kolejnej raty podstawowego wsparcia pomostowego - finansowego jest złożenie oświadczenia o niezaleganiu w opłacaniu składek do ZUS.</w:t>
      </w:r>
    </w:p>
    <w:p w:rsidR="002F4A2F" w:rsidRPr="009C6D36" w:rsidRDefault="002F4A2F" w:rsidP="009C6D36">
      <w:pPr>
        <w:widowControl w:val="0"/>
        <w:numPr>
          <w:ilvl w:val="0"/>
          <w:numId w:val="35"/>
        </w:numPr>
        <w:shd w:val="clear" w:color="auto" w:fill="FFFFFF"/>
        <w:tabs>
          <w:tab w:val="clear" w:pos="0"/>
        </w:tabs>
        <w:suppressAutoHyphens/>
        <w:autoSpaceDE w:val="0"/>
        <w:ind w:left="426" w:right="14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 przypadku likwidacji lub zawieszenia przez Uczestnika projektu działalności gospodarczej w czasie korzystania z pomocy objętej niniejszą Umową, Uczestnik projektu ma obowiązek poinformowania Beneficjenta o tych okolicznościach w ciągu 7 dni od dnia ich wystąpienia.</w:t>
      </w:r>
    </w:p>
    <w:p w:rsidR="002F4A2F" w:rsidRPr="009C6D36" w:rsidRDefault="002F4A2F" w:rsidP="009C6D36">
      <w:pPr>
        <w:widowControl w:val="0"/>
        <w:numPr>
          <w:ilvl w:val="0"/>
          <w:numId w:val="35"/>
        </w:numPr>
        <w:shd w:val="clear" w:color="auto" w:fill="FFFFFF"/>
        <w:tabs>
          <w:tab w:val="clear" w:pos="0"/>
        </w:tabs>
        <w:suppressAutoHyphens/>
        <w:autoSpaceDE w:val="0"/>
        <w:ind w:left="426" w:right="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 przypadku, o którym mowa w ust. 4 Uczestnik projektu ma obowi</w:t>
      </w:r>
      <w:r w:rsidRPr="009C6D36">
        <w:rPr>
          <w:rFonts w:asciiTheme="minorHAnsi" w:eastAsia="TimesNewRoman" w:hAnsiTheme="minorHAnsi" w:cstheme="minorHAnsi"/>
          <w:sz w:val="22"/>
          <w:szCs w:val="22"/>
        </w:rPr>
        <w:t>ą</w:t>
      </w:r>
      <w:r w:rsidRPr="009C6D36">
        <w:rPr>
          <w:rFonts w:asciiTheme="minorHAnsi" w:hAnsiTheme="minorHAnsi" w:cstheme="minorHAnsi"/>
          <w:sz w:val="22"/>
          <w:szCs w:val="22"/>
        </w:rPr>
        <w:t>zek dokona</w:t>
      </w:r>
      <w:r w:rsidRPr="009C6D36">
        <w:rPr>
          <w:rFonts w:asciiTheme="minorHAnsi" w:eastAsia="TimesNewRoman" w:hAnsiTheme="minorHAnsi" w:cstheme="minorHAnsi"/>
          <w:sz w:val="22"/>
          <w:szCs w:val="22"/>
        </w:rPr>
        <w:t xml:space="preserve">ć </w:t>
      </w:r>
      <w:r w:rsidRPr="009C6D36">
        <w:rPr>
          <w:rFonts w:asciiTheme="minorHAnsi" w:hAnsiTheme="minorHAnsi" w:cstheme="minorHAnsi"/>
          <w:sz w:val="22"/>
          <w:szCs w:val="22"/>
        </w:rPr>
        <w:t>zwrotu przyznanych środków wraz z odsetkami ustawowymi naliczonymi od dnia ich otrzymania w terminie 30 dni od dnia otrzymania wezwania Beneficjenta lub właściwego organu kontrolnego.</w:t>
      </w:r>
    </w:p>
    <w:p w:rsidR="002F4A2F" w:rsidRPr="009C6D36" w:rsidRDefault="002F4A2F" w:rsidP="009C6D36">
      <w:pPr>
        <w:widowControl w:val="0"/>
        <w:numPr>
          <w:ilvl w:val="0"/>
          <w:numId w:val="35"/>
        </w:numPr>
        <w:shd w:val="clear" w:color="auto" w:fill="FFFFFF"/>
        <w:tabs>
          <w:tab w:val="clear" w:pos="0"/>
        </w:tabs>
        <w:suppressAutoHyphens/>
        <w:autoSpaceDE w:val="0"/>
        <w:ind w:left="426" w:right="14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pacing w:val="-1"/>
          <w:sz w:val="22"/>
          <w:szCs w:val="22"/>
        </w:rPr>
        <w:t>W przypadku, gdy opóźnienie w przekazywaniu płatności wynika z przyczyn niezależnych od </w:t>
      </w:r>
      <w:r w:rsidRPr="009C6D36">
        <w:rPr>
          <w:rFonts w:asciiTheme="minorHAnsi" w:hAnsiTheme="minorHAnsi" w:cstheme="minorHAnsi"/>
          <w:sz w:val="22"/>
          <w:szCs w:val="22"/>
        </w:rPr>
        <w:t>Beneficjenta, Uczestnikowi projektu nie przysługuje prawo domagania się odsetek za opóźnioną płatność.</w:t>
      </w:r>
    </w:p>
    <w:p w:rsidR="002F4A2F" w:rsidRPr="009C6D36" w:rsidRDefault="002F4A2F" w:rsidP="009C6D36">
      <w:pPr>
        <w:widowControl w:val="0"/>
        <w:numPr>
          <w:ilvl w:val="0"/>
          <w:numId w:val="35"/>
        </w:numPr>
        <w:shd w:val="clear" w:color="auto" w:fill="FFFFFF"/>
        <w:tabs>
          <w:tab w:val="clear" w:pos="0"/>
        </w:tabs>
        <w:suppressAutoHyphens/>
        <w:autoSpaceDE w:val="0"/>
        <w:ind w:left="426" w:right="19" w:hanging="36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 przypadku wystąpienia opóźnień w przekazywaniu płatności, o których mowa w ust 6, przekraczających 14 dni, Beneficjent obowiązany jest niezwłocznie poinformować</w:t>
      </w:r>
      <w:r w:rsidRPr="009C6D36">
        <w:rPr>
          <w:rFonts w:asciiTheme="minorHAnsi" w:hAnsiTheme="minorHAnsi" w:cstheme="minorHAnsi"/>
          <w:spacing w:val="-1"/>
          <w:sz w:val="22"/>
          <w:szCs w:val="22"/>
        </w:rPr>
        <w:t xml:space="preserve"> Uczestnika projektu, w formie pisemnej, o przyczynach opóźnień i prognozie przekazania płatności.</w:t>
      </w:r>
    </w:p>
    <w:p w:rsidR="002F4A2F" w:rsidRPr="009C6D36" w:rsidRDefault="002F4A2F" w:rsidP="009C6D36">
      <w:pPr>
        <w:widowControl w:val="0"/>
        <w:shd w:val="clear" w:color="auto" w:fill="FFFFFF"/>
        <w:autoSpaceDE w:val="0"/>
        <w:ind w:right="17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b/>
          <w:spacing w:val="-1"/>
          <w:sz w:val="22"/>
          <w:szCs w:val="22"/>
        </w:rPr>
        <w:br/>
        <w:t>§5</w:t>
      </w:r>
    </w:p>
    <w:p w:rsidR="002F4A2F" w:rsidRDefault="002F4A2F" w:rsidP="009C6D36">
      <w:pPr>
        <w:widowControl w:val="0"/>
        <w:shd w:val="clear" w:color="auto" w:fill="FFFFFF"/>
        <w:autoSpaceDE w:val="0"/>
        <w:ind w:right="1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C6D36">
        <w:rPr>
          <w:rFonts w:asciiTheme="minorHAnsi" w:hAnsiTheme="minorHAnsi" w:cstheme="minorHAnsi"/>
          <w:b/>
          <w:bCs/>
          <w:sz w:val="22"/>
          <w:szCs w:val="22"/>
        </w:rPr>
        <w:t>ostanowienia szczegółowe dotyczące specjalistycznego wsparcia szkoleniowo-doradczego</w:t>
      </w:r>
    </w:p>
    <w:p w:rsidR="00A46F22" w:rsidRPr="00A46F22" w:rsidRDefault="00A46F22" w:rsidP="009C6D36">
      <w:pPr>
        <w:widowControl w:val="0"/>
        <w:shd w:val="clear" w:color="auto" w:fill="FFFFFF"/>
        <w:autoSpaceDE w:val="0"/>
        <w:ind w:right="17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2F4A2F" w:rsidRPr="009C6D36" w:rsidRDefault="002F4A2F" w:rsidP="009C6D36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uppressAutoHyphens/>
        <w:autoSpaceDE w:val="0"/>
        <w:ind w:left="426" w:right="19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Specjalistyczne wsparcie szkoleniowo-doradcze jest objęte regułami dotyczącymi udzielania pomocy publicznej i jest udzielane w oparciu o zasadę </w:t>
      </w:r>
      <w:r w:rsidRPr="009C6D36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9C6D36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9C6D36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9C6D36">
        <w:rPr>
          <w:rFonts w:asciiTheme="minorHAnsi" w:hAnsiTheme="minorHAnsi" w:cstheme="minorHAnsi"/>
          <w:sz w:val="22"/>
          <w:szCs w:val="22"/>
        </w:rPr>
        <w:t>zgodnie z rozporządzeniem, o którym mowa w § 1 ust. 1b.</w:t>
      </w:r>
    </w:p>
    <w:p w:rsidR="002F4A2F" w:rsidRPr="009C6D36" w:rsidRDefault="002F4A2F" w:rsidP="009C6D36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uppressAutoHyphens/>
        <w:autoSpaceDE w:val="0"/>
        <w:ind w:left="426" w:right="19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Wartość specjalistycznego wsparcia szkoleniowo-doradczego, o którym mowa w ust. 1 powinna być wyceniona przez Beneficjenta w oparciu o koszty projektu w tym zakresie.</w:t>
      </w:r>
    </w:p>
    <w:p w:rsidR="002F4A2F" w:rsidRPr="009C6D36" w:rsidRDefault="002F4A2F" w:rsidP="009C6D36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uppressAutoHyphens/>
        <w:autoSpaceDE w:val="0"/>
        <w:ind w:left="426" w:right="19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Specjalistyczne wsparcie szkoleniowo-doradcze zostanie udzielone pod warunkiem</w:t>
      </w:r>
      <w:r w:rsidR="00A46F22">
        <w:rPr>
          <w:rFonts w:asciiTheme="minorHAnsi" w:hAnsiTheme="minorHAnsi" w:cstheme="minorHAnsi"/>
          <w:sz w:val="22"/>
          <w:szCs w:val="22"/>
        </w:rPr>
        <w:t xml:space="preserve"> </w:t>
      </w:r>
      <w:r w:rsidRPr="009C6D36">
        <w:rPr>
          <w:rFonts w:asciiTheme="minorHAnsi" w:hAnsiTheme="minorHAnsi" w:cstheme="minorHAnsi"/>
          <w:sz w:val="22"/>
          <w:szCs w:val="22"/>
        </w:rPr>
        <w:t>uczestniczenia i ukończenia przez Uczestnika projektu podstawowego bloku szkoleniowo-doradczego realizowanego przez Beneficjenta w ramach projektu.</w:t>
      </w:r>
    </w:p>
    <w:p w:rsidR="002F4A2F" w:rsidRPr="009C6D36" w:rsidRDefault="002F4A2F" w:rsidP="009C6D36">
      <w:pPr>
        <w:widowControl w:val="0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uppressAutoHyphens/>
        <w:autoSpaceDE w:val="0"/>
        <w:ind w:left="426" w:right="19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 przypadku likwidacji lub zawieszenia przez Uczestnika projektu działalności gospodarczej w czasie korzystania z pomocy objętej niniejszą Umową, Uczestnik projektu ma obowiązek poinformowania Beneficjenta o tych okolicznościach w ciągu 7 dni od dnia ich wystąpienia.</w:t>
      </w:r>
    </w:p>
    <w:p w:rsidR="002F4A2F" w:rsidRPr="009C6D36" w:rsidRDefault="002F4A2F" w:rsidP="009C6D36">
      <w:pPr>
        <w:widowControl w:val="0"/>
        <w:shd w:val="clear" w:color="auto" w:fill="FFFFFF"/>
        <w:autoSpaceDE w:val="0"/>
        <w:ind w:right="17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2"/>
          <w:sz w:val="22"/>
          <w:szCs w:val="22"/>
        </w:rPr>
        <w:br/>
        <w:t>§6</w:t>
      </w:r>
    </w:p>
    <w:p w:rsidR="002F4A2F" w:rsidRDefault="002F4A2F" w:rsidP="009C6D36">
      <w:pPr>
        <w:widowControl w:val="0"/>
        <w:shd w:val="clear" w:color="auto" w:fill="FFFFFF"/>
        <w:autoSpaceDE w:val="0"/>
        <w:ind w:right="17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2"/>
          <w:sz w:val="22"/>
          <w:szCs w:val="22"/>
        </w:rPr>
        <w:t>Zmiana umowy</w:t>
      </w:r>
    </w:p>
    <w:p w:rsidR="00A46F22" w:rsidRPr="00A46F22" w:rsidRDefault="00A46F22" w:rsidP="009C6D36">
      <w:pPr>
        <w:widowControl w:val="0"/>
        <w:shd w:val="clear" w:color="auto" w:fill="FFFFFF"/>
        <w:autoSpaceDE w:val="0"/>
        <w:ind w:right="17"/>
        <w:jc w:val="center"/>
        <w:rPr>
          <w:rFonts w:asciiTheme="minorHAnsi" w:hAnsiTheme="minorHAnsi" w:cstheme="minorHAnsi"/>
          <w:spacing w:val="-1"/>
          <w:sz w:val="10"/>
          <w:szCs w:val="10"/>
        </w:rPr>
      </w:pPr>
    </w:p>
    <w:p w:rsidR="002F4A2F" w:rsidRPr="009C6D36" w:rsidRDefault="002F4A2F" w:rsidP="009C6D36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Wszelkie zmiany Umowy, wymagają aneksu w formie pisemnej, pod rygorem nieważności.</w:t>
      </w:r>
    </w:p>
    <w:p w:rsidR="002F4A2F" w:rsidRPr="009C6D36" w:rsidRDefault="002F4A2F" w:rsidP="009C6D36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Jeżeli wniosek o zmianę Umowy pochodzi od Uczestnika projektu, musi on przedstawić ten wniosek Beneficjentowi w terminie 30 dni przed dniem, w którym umowa w tym zakresie powinna wejść w życie.</w:t>
      </w:r>
    </w:p>
    <w:p w:rsidR="002F4A2F" w:rsidRDefault="002F4A2F" w:rsidP="009C6D36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Zasada, o której mowa w ust.2 nie dotyczy sytuacji, gdy niezachowanie terminu, o którym mowa w ust. 2 nastąpi z przyczyn niezależnych od Uczestnika projektu lub została zaakceptowana przez Beneficjenta.</w:t>
      </w:r>
    </w:p>
    <w:p w:rsidR="00A46F22" w:rsidRPr="009C6D36" w:rsidRDefault="00A46F22" w:rsidP="00A46F22">
      <w:pPr>
        <w:widowControl w:val="0"/>
        <w:shd w:val="clear" w:color="auto" w:fill="FFFFFF"/>
        <w:suppressAutoHyphens/>
        <w:autoSpaceDE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2F4A2F" w:rsidRDefault="002F4A2F" w:rsidP="009C6D36">
      <w:pPr>
        <w:widowControl w:val="0"/>
        <w:numPr>
          <w:ilvl w:val="0"/>
          <w:numId w:val="15"/>
        </w:numPr>
        <w:shd w:val="clear" w:color="auto" w:fill="FFFFFF"/>
        <w:tabs>
          <w:tab w:val="clear" w:pos="0"/>
        </w:tabs>
        <w:suppressAutoHyphens/>
        <w:autoSpaceDE w:val="0"/>
        <w:ind w:left="426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lastRenderedPageBreak/>
        <w:t>Obowiązki i prawa wynikające z umowy oraz związane z nią płatności nie mogą być w żadnym wypadku przenoszone na rzecz osoby trzeciej.</w:t>
      </w:r>
    </w:p>
    <w:p w:rsidR="00A46F22" w:rsidRPr="009C6D36" w:rsidRDefault="00A46F22" w:rsidP="00A46F22">
      <w:pPr>
        <w:widowControl w:val="0"/>
        <w:shd w:val="clear" w:color="auto" w:fill="FFFFFF"/>
        <w:suppressAutoHyphens/>
        <w:autoSpaceDE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2F4A2F" w:rsidRPr="009C6D36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>§7</w:t>
      </w:r>
    </w:p>
    <w:p w:rsidR="002F4A2F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>Obowi</w:t>
      </w:r>
      <w:r w:rsidRPr="009C6D36">
        <w:rPr>
          <w:rFonts w:asciiTheme="minorHAnsi" w:hAnsiTheme="minorHAnsi" w:cstheme="minorHAnsi"/>
          <w:b/>
          <w:sz w:val="22"/>
          <w:szCs w:val="22"/>
        </w:rPr>
        <w:t>ą</w:t>
      </w:r>
      <w:r w:rsidRPr="009C6D36">
        <w:rPr>
          <w:rFonts w:asciiTheme="minorHAnsi" w:hAnsiTheme="minorHAnsi" w:cstheme="minorHAnsi"/>
          <w:b/>
          <w:bCs/>
          <w:sz w:val="22"/>
          <w:szCs w:val="22"/>
        </w:rPr>
        <w:t>zki kontrolne</w:t>
      </w:r>
    </w:p>
    <w:p w:rsidR="00A46F22" w:rsidRP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2F4A2F" w:rsidRPr="009C6D36" w:rsidRDefault="002F4A2F" w:rsidP="00A46F22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suppressAutoHyphens/>
        <w:autoSpaceDE w:val="0"/>
        <w:ind w:left="426" w:right="1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Jeżeli na podstawie czynności kontrolnych przeprowadzonych przez uprawnione organy zostanie stwierdzone, że Uczestnik projektu pobrał całość lub część środków o których mowa w § 3 ust. 1 w sposób nienależny lub w nadmiernej wysokości, zobowiązany jest on do zwrotu tych środków odpowiednio w całości lub w części wraz z odsetkami w wysokości określonej jak dla zaległości podatkowych, w terminie i na rachunek wskazany przez Beneficjenta lub inny podmiot uprawniony do przeprowadzenia kontroli.</w:t>
      </w:r>
    </w:p>
    <w:p w:rsidR="002F4A2F" w:rsidRPr="009C6D36" w:rsidRDefault="002F4A2F" w:rsidP="00A46F22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suppressAutoHyphens/>
        <w:autoSpaceDE w:val="0"/>
        <w:ind w:left="426" w:right="1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Odsetki od kwoty podstawowego wsparcia pomostowego pobranego w sposób nienależny albo w nadmiernej wysokości, o których mowa w ust. 1, są naliczane od dnia przekazania nieprawidłowo wykorzystanej lub pobranej kwoty podstawowego wsparcia pomostowego.</w:t>
      </w:r>
    </w:p>
    <w:p w:rsidR="002F4A2F" w:rsidRPr="009C6D36" w:rsidRDefault="002F4A2F" w:rsidP="00A46F22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suppressAutoHyphens/>
        <w:autoSpaceDE w:val="0"/>
        <w:ind w:left="426" w:right="1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W przypadku gdy Uczestnik projektu nie dokonał w wyznaczonym terminie zwrotu, o którym mowa w ust. 1, Beneficjent podejmie czynności zmierzające do odzyskania </w:t>
      </w:r>
      <w:r w:rsidRPr="009C6D36">
        <w:rPr>
          <w:rFonts w:asciiTheme="minorHAnsi" w:hAnsiTheme="minorHAnsi" w:cstheme="minorHAnsi"/>
          <w:spacing w:val="-1"/>
          <w:sz w:val="22"/>
          <w:szCs w:val="22"/>
        </w:rPr>
        <w:t xml:space="preserve">należnych środków, z wykorzystaniem dostępnych środków prawnych. Koszty czynności </w:t>
      </w:r>
      <w:r w:rsidRPr="009C6D36">
        <w:rPr>
          <w:rFonts w:asciiTheme="minorHAnsi" w:hAnsiTheme="minorHAnsi" w:cstheme="minorHAnsi"/>
          <w:sz w:val="22"/>
          <w:szCs w:val="22"/>
        </w:rPr>
        <w:t>zmierzających do odzyskania nieprawidłowo wykorzystanych środków podstawowego wsparcia pomostowego obciążają Uczestnika projektu.</w:t>
      </w:r>
    </w:p>
    <w:p w:rsidR="002F4A2F" w:rsidRPr="009C6D36" w:rsidRDefault="002F4A2F" w:rsidP="00A46F22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</w:tabs>
        <w:suppressAutoHyphens/>
        <w:autoSpaceDE w:val="0"/>
        <w:ind w:left="426" w:right="1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O czynnościach podjętych w związku z sytuacją, o której mowa w ust. 3, Beneficjent informuje Instytucję Zarządzającą RPO WP w ciągu 14 dni od dnia podjęcia tych czynności.</w:t>
      </w:r>
    </w:p>
    <w:p w:rsid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2F4A2F" w:rsidRPr="009C6D36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§</w:t>
      </w:r>
      <w:r w:rsidR="002F4A2F"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8</w:t>
      </w:r>
    </w:p>
    <w:p w:rsidR="002F4A2F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Rozwi</w:t>
      </w:r>
      <w:r w:rsidRPr="009C6D36">
        <w:rPr>
          <w:rFonts w:asciiTheme="minorHAnsi" w:hAnsiTheme="minorHAnsi" w:cstheme="minorHAnsi"/>
          <w:b/>
          <w:spacing w:val="-1"/>
          <w:sz w:val="22"/>
          <w:szCs w:val="22"/>
        </w:rPr>
        <w:t>ą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zanie umowy</w:t>
      </w:r>
    </w:p>
    <w:p w:rsidR="00A46F22" w:rsidRP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10"/>
          <w:szCs w:val="10"/>
        </w:rPr>
      </w:pPr>
    </w:p>
    <w:p w:rsidR="002F4A2F" w:rsidRPr="009C6D36" w:rsidRDefault="002F4A2F" w:rsidP="009C6D36">
      <w:pPr>
        <w:widowControl w:val="0"/>
        <w:numPr>
          <w:ilvl w:val="0"/>
          <w:numId w:val="34"/>
        </w:numPr>
        <w:shd w:val="clear" w:color="auto" w:fill="FFFFFF"/>
        <w:tabs>
          <w:tab w:val="clear" w:pos="0"/>
          <w:tab w:val="num" w:pos="426"/>
        </w:tabs>
        <w:suppressAutoHyphens/>
        <w:autoSpaceDE w:val="0"/>
        <w:ind w:left="426" w:right="19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Uczestnik projektu może rozwiązać Umowę w każdym momencie bez wypowiedzenia, bez obowiązku zwrotu dotychczas otrz</w:t>
      </w:r>
      <w:bookmarkStart w:id="0" w:name="_GoBack"/>
      <w:bookmarkEnd w:id="0"/>
      <w:r w:rsidRPr="009C6D36">
        <w:rPr>
          <w:rFonts w:asciiTheme="minorHAnsi" w:hAnsiTheme="minorHAnsi" w:cstheme="minorHAnsi"/>
          <w:sz w:val="22"/>
          <w:szCs w:val="22"/>
        </w:rPr>
        <w:t>ymanych środków.</w:t>
      </w:r>
    </w:p>
    <w:p w:rsidR="002F4A2F" w:rsidRPr="009C6D36" w:rsidRDefault="002F4A2F" w:rsidP="009C6D36">
      <w:pPr>
        <w:widowControl w:val="0"/>
        <w:numPr>
          <w:ilvl w:val="0"/>
          <w:numId w:val="34"/>
        </w:numPr>
        <w:shd w:val="clear" w:color="auto" w:fill="FFFFFF"/>
        <w:tabs>
          <w:tab w:val="clear" w:pos="0"/>
          <w:tab w:val="num" w:pos="426"/>
          <w:tab w:val="left" w:pos="709"/>
        </w:tabs>
        <w:suppressAutoHyphens/>
        <w:autoSpaceDE w:val="0"/>
        <w:ind w:left="426" w:right="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 przypadku rozwiązania Umowy, o której mowa w ust. 1 Uczestnik projektu jest uprawniony jedynie do otrzymania rat podstawowego wsparcia pomostowego należnych do ostatniego dnia miesiąca, w którym nastąpiło rozwiązanie Umowy.</w:t>
      </w:r>
    </w:p>
    <w:p w:rsidR="002F4A2F" w:rsidRPr="009C6D36" w:rsidRDefault="002F4A2F" w:rsidP="009C6D36">
      <w:pPr>
        <w:widowControl w:val="0"/>
        <w:numPr>
          <w:ilvl w:val="0"/>
          <w:numId w:val="34"/>
        </w:numPr>
        <w:shd w:val="clear" w:color="auto" w:fill="FFFFFF"/>
        <w:tabs>
          <w:tab w:val="clear" w:pos="0"/>
          <w:tab w:val="num" w:pos="426"/>
          <w:tab w:val="left" w:pos="709"/>
        </w:tabs>
        <w:suppressAutoHyphens/>
        <w:autoSpaceDE w:val="0"/>
        <w:ind w:left="426" w:right="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Beneficjent może wypowiedzieć Umowę ze skutkiem natychmiastowym i bez wypłaty jakichkolwiek odszkodowań, gdy Uczestnik projektu:</w:t>
      </w:r>
    </w:p>
    <w:p w:rsidR="002F4A2F" w:rsidRPr="009C6D36" w:rsidRDefault="002F4A2F" w:rsidP="00A46F22">
      <w:pPr>
        <w:widowControl w:val="0"/>
        <w:numPr>
          <w:ilvl w:val="0"/>
          <w:numId w:val="40"/>
        </w:numPr>
        <w:shd w:val="clear" w:color="auto" w:fill="FFFFFF"/>
        <w:suppressAutoHyphens/>
        <w:autoSpaceDE w:val="0"/>
        <w:ind w:left="851" w:right="5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nie wypełni, bez usprawiedliwienia, jednego ze swych zobowiązań i po otrzymaniu pisemnego upomnienia, nadal ich nie wypełnia lub nie przedstawi w okresie 30 dni stosownych wyjaśnień;</w:t>
      </w:r>
    </w:p>
    <w:p w:rsidR="002F4A2F" w:rsidRPr="009C6D36" w:rsidRDefault="002F4A2F" w:rsidP="00A46F22">
      <w:pPr>
        <w:widowControl w:val="0"/>
        <w:numPr>
          <w:ilvl w:val="0"/>
          <w:numId w:val="40"/>
        </w:numPr>
        <w:shd w:val="clear" w:color="auto" w:fill="FFFFFF"/>
        <w:suppressAutoHyphens/>
        <w:autoSpaceDE w:val="0"/>
        <w:ind w:left="851" w:right="5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zawiesi działalność lub zaprzestanie prowadzenia działalności w trakcie otrzymywania środków objętych niniejszą Umową;</w:t>
      </w:r>
    </w:p>
    <w:p w:rsidR="002F4A2F" w:rsidRPr="009C6D36" w:rsidRDefault="002F4A2F" w:rsidP="00A46F22">
      <w:pPr>
        <w:widowControl w:val="0"/>
        <w:numPr>
          <w:ilvl w:val="0"/>
          <w:numId w:val="40"/>
        </w:numPr>
        <w:shd w:val="clear" w:color="auto" w:fill="FFFFFF"/>
        <w:suppressAutoHyphens/>
        <w:autoSpaceDE w:val="0"/>
        <w:ind w:left="851" w:right="5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pacing w:val="-1"/>
          <w:sz w:val="22"/>
          <w:szCs w:val="22"/>
        </w:rPr>
        <w:t xml:space="preserve">zmieni swoją formę prawną, chyba że wcześniej zostanie podpisany aneks dopuszczający </w:t>
      </w:r>
      <w:r w:rsidRPr="009C6D36">
        <w:rPr>
          <w:rFonts w:asciiTheme="minorHAnsi" w:hAnsiTheme="minorHAnsi" w:cstheme="minorHAnsi"/>
          <w:sz w:val="22"/>
          <w:szCs w:val="22"/>
        </w:rPr>
        <w:t>taką zmianę;</w:t>
      </w:r>
    </w:p>
    <w:p w:rsidR="002F4A2F" w:rsidRPr="009C6D36" w:rsidRDefault="002F4A2F" w:rsidP="00A46F22">
      <w:pPr>
        <w:widowControl w:val="0"/>
        <w:numPr>
          <w:ilvl w:val="0"/>
          <w:numId w:val="40"/>
        </w:numPr>
        <w:shd w:val="clear" w:color="auto" w:fill="FFFFFF"/>
        <w:suppressAutoHyphens/>
        <w:autoSpaceDE w:val="0"/>
        <w:ind w:left="851" w:right="5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pacing w:val="-1"/>
          <w:sz w:val="22"/>
          <w:szCs w:val="22"/>
        </w:rPr>
        <w:t xml:space="preserve">przedstawi fałszywe lub niepełne oświadczenia w celu uzyskania podstawowego wsparcia </w:t>
      </w:r>
      <w:r w:rsidRPr="009C6D36">
        <w:rPr>
          <w:rFonts w:asciiTheme="minorHAnsi" w:hAnsiTheme="minorHAnsi" w:cstheme="minorHAnsi"/>
          <w:sz w:val="22"/>
          <w:szCs w:val="22"/>
        </w:rPr>
        <w:t xml:space="preserve">pomostowego </w:t>
      </w:r>
      <w:r w:rsidR="00A46F22">
        <w:rPr>
          <w:rFonts w:asciiTheme="minorHAnsi" w:hAnsiTheme="minorHAnsi" w:cstheme="minorHAnsi"/>
          <w:sz w:val="22"/>
          <w:szCs w:val="22"/>
        </w:rPr>
        <w:t>-</w:t>
      </w:r>
      <w:r w:rsidRPr="009C6D36">
        <w:rPr>
          <w:rFonts w:asciiTheme="minorHAnsi" w:hAnsiTheme="minorHAnsi" w:cstheme="minorHAnsi"/>
          <w:sz w:val="22"/>
          <w:szCs w:val="22"/>
        </w:rPr>
        <w:t xml:space="preserve"> finansowego.</w:t>
      </w:r>
    </w:p>
    <w:p w:rsidR="002F4A2F" w:rsidRPr="009C6D36" w:rsidRDefault="002F4A2F" w:rsidP="009C6D36">
      <w:pPr>
        <w:widowControl w:val="0"/>
        <w:numPr>
          <w:ilvl w:val="0"/>
          <w:numId w:val="34"/>
        </w:numPr>
        <w:shd w:val="clear" w:color="auto" w:fill="FFFFFF"/>
        <w:tabs>
          <w:tab w:val="clear" w:pos="0"/>
          <w:tab w:val="num" w:pos="426"/>
          <w:tab w:val="left" w:pos="709"/>
        </w:tabs>
        <w:suppressAutoHyphens/>
        <w:autoSpaceDE w:val="0"/>
        <w:ind w:left="426" w:right="5" w:hanging="426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 xml:space="preserve">Wypowiedzenie Umowy, o którym mowa w ust. 3 skutkuje wstrzymaniem wypłaty rat podstawowego wsparcia pomostowego - finansowego, przysługujących po ostatnim dniu miesiąca, w którym nastąpiło wypowiedzenie Umowy oraz wstrzymanie świadczenia usługi </w:t>
      </w:r>
      <w:r w:rsidRPr="009C6D36">
        <w:rPr>
          <w:rFonts w:asciiTheme="minorHAnsi" w:hAnsiTheme="minorHAnsi" w:cstheme="minorHAnsi"/>
          <w:bCs/>
          <w:sz w:val="22"/>
          <w:szCs w:val="22"/>
        </w:rPr>
        <w:t xml:space="preserve">specjalistycznego wsparcia szkoleniowo-doradczego. </w:t>
      </w:r>
    </w:p>
    <w:p w:rsid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2F4A2F" w:rsidRPr="009C6D36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§</w:t>
      </w:r>
      <w:r w:rsidR="002F4A2F"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9</w:t>
      </w:r>
    </w:p>
    <w:p w:rsidR="002F4A2F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Prawo wła</w:t>
      </w:r>
      <w:r w:rsidRPr="009C6D36">
        <w:rPr>
          <w:rFonts w:asciiTheme="minorHAnsi" w:hAnsiTheme="minorHAnsi" w:cstheme="minorHAnsi"/>
          <w:b/>
          <w:spacing w:val="-1"/>
          <w:sz w:val="22"/>
          <w:szCs w:val="22"/>
        </w:rPr>
        <w:t>ś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ciwe i wła</w:t>
      </w:r>
      <w:r w:rsidRPr="009C6D36">
        <w:rPr>
          <w:rFonts w:asciiTheme="minorHAnsi" w:hAnsiTheme="minorHAnsi" w:cstheme="minorHAnsi"/>
          <w:b/>
          <w:spacing w:val="-1"/>
          <w:sz w:val="22"/>
          <w:szCs w:val="22"/>
        </w:rPr>
        <w:t>ś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ciwo</w:t>
      </w:r>
      <w:r w:rsidRPr="009C6D36">
        <w:rPr>
          <w:rFonts w:asciiTheme="minorHAnsi" w:hAnsiTheme="minorHAnsi" w:cstheme="minorHAnsi"/>
          <w:b/>
          <w:spacing w:val="-1"/>
          <w:sz w:val="22"/>
          <w:szCs w:val="22"/>
        </w:rPr>
        <w:t xml:space="preserve">ść 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s</w:t>
      </w:r>
      <w:r w:rsidRPr="009C6D36">
        <w:rPr>
          <w:rFonts w:asciiTheme="minorHAnsi" w:hAnsiTheme="minorHAnsi" w:cstheme="minorHAnsi"/>
          <w:b/>
          <w:spacing w:val="-1"/>
          <w:sz w:val="22"/>
          <w:szCs w:val="22"/>
        </w:rPr>
        <w:t>ą</w:t>
      </w:r>
      <w:r w:rsidRPr="009C6D36">
        <w:rPr>
          <w:rFonts w:asciiTheme="minorHAnsi" w:hAnsiTheme="minorHAnsi" w:cstheme="minorHAnsi"/>
          <w:b/>
          <w:bCs/>
          <w:spacing w:val="-1"/>
          <w:sz w:val="22"/>
          <w:szCs w:val="22"/>
        </w:rPr>
        <w:t>dów</w:t>
      </w:r>
    </w:p>
    <w:p w:rsidR="00A46F22" w:rsidRP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10"/>
          <w:szCs w:val="10"/>
        </w:rPr>
      </w:pPr>
    </w:p>
    <w:p w:rsidR="002F4A2F" w:rsidRPr="009C6D36" w:rsidRDefault="002F4A2F" w:rsidP="009C6D36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</w:tabs>
        <w:suppressAutoHyphens/>
        <w:autoSpaceDE w:val="0"/>
        <w:ind w:left="426" w:right="29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Wszelkie spory między Beneficjentem a Uczestnikiem projektu związane z realizacją niniejszej Umowy podlegają rozstrzygnięciu przez sąd właściwy dla siedziby Beneficjenta.</w:t>
      </w:r>
    </w:p>
    <w:p w:rsidR="002F4A2F" w:rsidRPr="009C6D36" w:rsidRDefault="002F4A2F" w:rsidP="009C6D36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</w:tabs>
        <w:suppressAutoHyphens/>
        <w:autoSpaceDE w:val="0"/>
        <w:ind w:left="426" w:right="29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lastRenderedPageBreak/>
        <w:t xml:space="preserve">Umowę sporządzono w </w:t>
      </w:r>
      <w:r w:rsidR="00A46F22">
        <w:rPr>
          <w:rFonts w:asciiTheme="minorHAnsi" w:hAnsiTheme="minorHAnsi" w:cstheme="minorHAnsi"/>
          <w:sz w:val="22"/>
          <w:szCs w:val="22"/>
        </w:rPr>
        <w:t>Gdańsku</w:t>
      </w:r>
      <w:r w:rsidRPr="009C6D36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9C6D36">
        <w:rPr>
          <w:rFonts w:asciiTheme="minorHAnsi" w:hAnsiTheme="minorHAnsi" w:cstheme="minorHAnsi"/>
          <w:sz w:val="22"/>
          <w:szCs w:val="22"/>
        </w:rPr>
        <w:t xml:space="preserve">w języku polskim, w dwóch jednobrzmiących egzemplarzach: jednym dla Beneficjenta oraz jednym dla Uczestnika projektu. </w:t>
      </w:r>
    </w:p>
    <w:p w:rsidR="002F4A2F" w:rsidRPr="009C6D36" w:rsidRDefault="002F4A2F" w:rsidP="009C6D36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</w:tabs>
        <w:suppressAutoHyphens/>
        <w:autoSpaceDE w:val="0"/>
        <w:ind w:left="426" w:right="29" w:hanging="360"/>
        <w:jc w:val="both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pacing w:val="-1"/>
          <w:sz w:val="22"/>
          <w:szCs w:val="22"/>
        </w:rPr>
        <w:t>Umowa wchodzi w życie w dniu podpisania jej przez obie strony.</w:t>
      </w:r>
    </w:p>
    <w:p w:rsid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2F4A2F" w:rsidRPr="009C6D36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2F4A2F" w:rsidRPr="009C6D36">
        <w:rPr>
          <w:rFonts w:asciiTheme="minorHAnsi" w:hAnsiTheme="minorHAnsi" w:cstheme="minorHAnsi"/>
          <w:b/>
          <w:bCs/>
          <w:sz w:val="22"/>
          <w:szCs w:val="22"/>
        </w:rPr>
        <w:t>10</w:t>
      </w:r>
    </w:p>
    <w:p w:rsidR="002F4A2F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b/>
          <w:bCs/>
          <w:sz w:val="22"/>
          <w:szCs w:val="22"/>
        </w:rPr>
        <w:t>Korespondencja</w:t>
      </w:r>
    </w:p>
    <w:p w:rsidR="00A46F22" w:rsidRPr="00A46F22" w:rsidRDefault="00A46F22" w:rsidP="009C6D3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2F4A2F" w:rsidRPr="009C6D36" w:rsidRDefault="002F4A2F" w:rsidP="009C6D36">
      <w:pPr>
        <w:shd w:val="clear" w:color="auto" w:fill="FFFFFF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:rsidR="001803ED" w:rsidRPr="000A17FC" w:rsidRDefault="001803ED" w:rsidP="001803ED">
      <w:pPr>
        <w:pStyle w:val="Akapitzlist"/>
        <w:numPr>
          <w:ilvl w:val="0"/>
          <w:numId w:val="5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0A17FC">
        <w:rPr>
          <w:rFonts w:asciiTheme="minorHAnsi" w:hAnsiTheme="minorHAnsi" w:cstheme="minorHAnsi"/>
        </w:rPr>
        <w:t>do Beneficjenta: ProEco One sp. z o.o., ul. Wały Piastowskie 24, 80-855 Gdańsk, lokal 335</w:t>
      </w:r>
    </w:p>
    <w:p w:rsidR="00E477A7" w:rsidRPr="001803ED" w:rsidRDefault="001803ED" w:rsidP="001803ED">
      <w:pPr>
        <w:pStyle w:val="Akapitzlist"/>
        <w:numPr>
          <w:ilvl w:val="0"/>
          <w:numId w:val="5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0A17FC">
        <w:rPr>
          <w:rFonts w:asciiTheme="minorHAnsi" w:hAnsiTheme="minorHAnsi" w:cstheme="minorHAnsi"/>
        </w:rPr>
        <w:t>do Uczestnika projektu: imię i nazwisko oraz pełny adres korespondencyjny Uczestnika projektu)</w:t>
      </w:r>
    </w:p>
    <w:p w:rsidR="002F4A2F" w:rsidRPr="009C6D36" w:rsidRDefault="002F4A2F" w:rsidP="009C6D36">
      <w:pPr>
        <w:shd w:val="clear" w:color="auto" w:fill="FFFFFF"/>
        <w:jc w:val="center"/>
        <w:rPr>
          <w:rFonts w:asciiTheme="minorHAnsi" w:hAnsiTheme="minorHAnsi" w:cstheme="minorHAnsi"/>
          <w:b/>
          <w:spacing w:val="-1"/>
          <w:sz w:val="22"/>
          <w:szCs w:val="22"/>
        </w:rPr>
      </w:pPr>
    </w:p>
    <w:p w:rsidR="002F4A2F" w:rsidRPr="009C6D36" w:rsidRDefault="002F4A2F" w:rsidP="009C6D3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C6D36">
        <w:rPr>
          <w:rFonts w:asciiTheme="minorHAnsi" w:hAnsiTheme="minorHAnsi" w:cstheme="minorHAnsi"/>
          <w:b/>
          <w:sz w:val="22"/>
          <w:szCs w:val="22"/>
        </w:rPr>
        <w:t>§11</w:t>
      </w:r>
    </w:p>
    <w:p w:rsidR="002F4A2F" w:rsidRDefault="002F4A2F" w:rsidP="009C6D3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C6D36">
        <w:rPr>
          <w:rFonts w:asciiTheme="minorHAnsi" w:hAnsiTheme="minorHAnsi" w:cstheme="minorHAnsi"/>
          <w:b/>
          <w:sz w:val="22"/>
          <w:szCs w:val="22"/>
        </w:rPr>
        <w:t>Załączniki</w:t>
      </w:r>
    </w:p>
    <w:p w:rsidR="00A46F22" w:rsidRPr="00A46F22" w:rsidRDefault="00A46F22" w:rsidP="009C6D36">
      <w:pPr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2F4A2F" w:rsidRPr="009C6D36" w:rsidRDefault="00A46F22" w:rsidP="009C6D3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1:</w:t>
      </w:r>
      <w:r w:rsidR="002F4A2F" w:rsidRPr="009C6D3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350F" w:rsidRPr="009C6D36" w:rsidRDefault="00844722" w:rsidP="009C6D3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bCs/>
          <w:sz w:val="22"/>
          <w:szCs w:val="22"/>
        </w:rPr>
        <w:br/>
      </w:r>
      <w:r w:rsidRPr="009C6D36">
        <w:rPr>
          <w:rFonts w:asciiTheme="minorHAnsi" w:hAnsiTheme="minorHAnsi" w:cstheme="minorHAnsi"/>
          <w:bCs/>
          <w:sz w:val="22"/>
          <w:szCs w:val="22"/>
        </w:rPr>
        <w:br/>
      </w:r>
      <w:r w:rsidRPr="009C6D36">
        <w:rPr>
          <w:rFonts w:asciiTheme="minorHAnsi" w:hAnsiTheme="minorHAnsi" w:cstheme="minorHAnsi"/>
          <w:bCs/>
          <w:sz w:val="22"/>
          <w:szCs w:val="22"/>
        </w:rPr>
        <w:br/>
      </w:r>
    </w:p>
    <w:p w:rsidR="002F350F" w:rsidRPr="009C6D36" w:rsidRDefault="002F350F" w:rsidP="009C6D36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2F350F" w:rsidRPr="009C6D36" w:rsidTr="002F350F">
        <w:tc>
          <w:tcPr>
            <w:tcW w:w="4530" w:type="dxa"/>
          </w:tcPr>
          <w:p w:rsidR="002F350F" w:rsidRPr="009C6D36" w:rsidRDefault="002F350F" w:rsidP="009C6D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6D3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…………………………………………..……………………………</w:t>
            </w:r>
          </w:p>
          <w:p w:rsidR="002F350F" w:rsidRPr="009C6D36" w:rsidRDefault="002F350F" w:rsidP="009C6D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6D36">
              <w:rPr>
                <w:rFonts w:asciiTheme="minorHAnsi" w:hAnsiTheme="minorHAnsi" w:cstheme="minorHAnsi"/>
                <w:sz w:val="22"/>
                <w:szCs w:val="22"/>
              </w:rPr>
              <w:t xml:space="preserve"> (podpis Uczestnika Projektu)</w:t>
            </w:r>
          </w:p>
        </w:tc>
        <w:tc>
          <w:tcPr>
            <w:tcW w:w="4530" w:type="dxa"/>
          </w:tcPr>
          <w:p w:rsidR="002F350F" w:rsidRPr="009C6D36" w:rsidRDefault="002F350F" w:rsidP="009C6D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6D3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…………………………………………..……………………………</w:t>
            </w:r>
          </w:p>
          <w:p w:rsidR="002F350F" w:rsidRPr="009C6D36" w:rsidRDefault="002F350F" w:rsidP="009C6D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6D36">
              <w:rPr>
                <w:rFonts w:asciiTheme="minorHAnsi" w:hAnsiTheme="minorHAnsi" w:cstheme="minorHAnsi"/>
                <w:sz w:val="22"/>
                <w:szCs w:val="22"/>
              </w:rPr>
              <w:t>(podpis osoby reprezentującej Beneficjenta)</w:t>
            </w:r>
          </w:p>
        </w:tc>
      </w:tr>
    </w:tbl>
    <w:p w:rsidR="002F350F" w:rsidRPr="009C6D36" w:rsidRDefault="002F350F" w:rsidP="009C6D36">
      <w:pPr>
        <w:rPr>
          <w:rFonts w:asciiTheme="minorHAnsi" w:hAnsiTheme="minorHAnsi" w:cstheme="minorHAnsi"/>
          <w:sz w:val="22"/>
          <w:szCs w:val="22"/>
        </w:rPr>
      </w:pPr>
    </w:p>
    <w:p w:rsidR="007E250A" w:rsidRPr="009C6D36" w:rsidRDefault="007E250A" w:rsidP="009C6D3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9C6D36">
        <w:rPr>
          <w:rFonts w:asciiTheme="minorHAnsi" w:hAnsiTheme="minorHAnsi" w:cstheme="minorHAnsi"/>
          <w:sz w:val="22"/>
          <w:szCs w:val="22"/>
        </w:rPr>
        <w:br/>
      </w:r>
      <w:r w:rsidRPr="009C6D36">
        <w:rPr>
          <w:rFonts w:asciiTheme="minorHAnsi" w:hAnsiTheme="minorHAnsi" w:cstheme="minorHAnsi"/>
          <w:sz w:val="22"/>
          <w:szCs w:val="22"/>
        </w:rPr>
        <w:br/>
      </w:r>
    </w:p>
    <w:p w:rsidR="00217BDF" w:rsidRPr="009C6D36" w:rsidRDefault="00217BDF" w:rsidP="009C6D36">
      <w:pPr>
        <w:rPr>
          <w:rFonts w:asciiTheme="minorHAnsi" w:hAnsiTheme="minorHAnsi" w:cstheme="minorHAnsi"/>
          <w:sz w:val="22"/>
          <w:szCs w:val="22"/>
        </w:rPr>
      </w:pPr>
    </w:p>
    <w:sectPr w:rsidR="00217BDF" w:rsidRPr="009C6D36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2F4A2F" w:rsidRPr="00DD257F" w:rsidRDefault="002F4A2F" w:rsidP="00A46F22">
      <w:pPr>
        <w:pStyle w:val="Tekstprzypisudolnego"/>
        <w:ind w:left="142" w:hanging="142"/>
        <w:jc w:val="both"/>
        <w:rPr>
          <w:rFonts w:ascii="Calibri" w:hAnsi="Calibri"/>
          <w:sz w:val="18"/>
          <w:szCs w:val="18"/>
        </w:rPr>
      </w:pPr>
      <w:r w:rsidRPr="00426105">
        <w:rPr>
          <w:rStyle w:val="Odwoanieprzypisudolnego"/>
          <w:rFonts w:ascii="Calibri" w:hAnsi="Calibri"/>
          <w:szCs w:val="18"/>
        </w:rPr>
        <w:footnoteRef/>
      </w:r>
      <w:r w:rsidRPr="00426105">
        <w:rPr>
          <w:rFonts w:ascii="Calibri" w:hAnsi="Calibri"/>
          <w:szCs w:val="18"/>
        </w:rPr>
        <w:t xml:space="preserve"> </w:t>
      </w:r>
      <w:r w:rsidRPr="00426105">
        <w:rPr>
          <w:rFonts w:ascii="Calibri" w:hAnsi="Calibri" w:cs="Arial"/>
          <w:szCs w:val="18"/>
        </w:rPr>
        <w:t>Wysokość finansowego wsparcia pomostowego nie może być wyższa niż równowartość minimalnego</w:t>
      </w:r>
      <w:r>
        <w:rPr>
          <w:rFonts w:ascii="Calibri" w:hAnsi="Calibri" w:cs="Arial"/>
          <w:szCs w:val="18"/>
        </w:rPr>
        <w:t xml:space="preserve"> </w:t>
      </w:r>
      <w:r w:rsidRPr="00426105">
        <w:rPr>
          <w:rFonts w:ascii="Calibri" w:hAnsi="Calibri" w:cs="Arial"/>
          <w:szCs w:val="18"/>
        </w:rPr>
        <w:t>wynagrodzenia obowiązującego na dzień zawarcia umowy o przyznaniu wsparcia pomostowego.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3"/>
    <w:multiLevelType w:val="multilevel"/>
    <w:tmpl w:val="9314FF2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4">
    <w:nsid w:val="00000005"/>
    <w:multiLevelType w:val="multilevel"/>
    <w:tmpl w:val="2F74DB0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613"/>
        </w:tabs>
        <w:ind w:left="1613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5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7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9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0">
    <w:nsid w:val="0000000C"/>
    <w:multiLevelType w:val="singleLevel"/>
    <w:tmpl w:val="C1985B02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1">
    <w:nsid w:val="0000000D"/>
    <w:multiLevelType w:val="singleLevel"/>
    <w:tmpl w:val="054A28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2">
    <w:nsid w:val="0000000F"/>
    <w:multiLevelType w:val="singleLevel"/>
    <w:tmpl w:val="F34C4818"/>
    <w:name w:val="WW8Num16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3">
    <w:nsid w:val="00000011"/>
    <w:multiLevelType w:val="multilevel"/>
    <w:tmpl w:val="4CB66D24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  <w:lvl w:ilvl="1" w:tentative="1">
      <w:start w:val="1"/>
      <w:numFmt w:val="lowerLetter"/>
      <w:lvlText w:val="%2."/>
      <w:lvlJc w:val="left"/>
      <w:pPr>
        <w:ind w:left="2333" w:hanging="360"/>
      </w:pPr>
    </w:lvl>
    <w:lvl w:ilvl="2" w:tentative="1">
      <w:start w:val="1"/>
      <w:numFmt w:val="lowerRoman"/>
      <w:lvlText w:val="%3."/>
      <w:lvlJc w:val="right"/>
      <w:pPr>
        <w:ind w:left="3053" w:hanging="180"/>
      </w:pPr>
    </w:lvl>
    <w:lvl w:ilvl="3" w:tentative="1">
      <w:start w:val="1"/>
      <w:numFmt w:val="decimal"/>
      <w:lvlText w:val="%4."/>
      <w:lvlJc w:val="left"/>
      <w:pPr>
        <w:ind w:left="3773" w:hanging="360"/>
      </w:pPr>
    </w:lvl>
    <w:lvl w:ilvl="4" w:tentative="1">
      <w:start w:val="1"/>
      <w:numFmt w:val="lowerLetter"/>
      <w:lvlText w:val="%5."/>
      <w:lvlJc w:val="left"/>
      <w:pPr>
        <w:ind w:left="4493" w:hanging="360"/>
      </w:pPr>
    </w:lvl>
    <w:lvl w:ilvl="5" w:tentative="1">
      <w:start w:val="1"/>
      <w:numFmt w:val="lowerRoman"/>
      <w:lvlText w:val="%6."/>
      <w:lvlJc w:val="right"/>
      <w:pPr>
        <w:ind w:left="5213" w:hanging="180"/>
      </w:pPr>
    </w:lvl>
    <w:lvl w:ilvl="6" w:tentative="1">
      <w:start w:val="1"/>
      <w:numFmt w:val="decimal"/>
      <w:lvlText w:val="%7."/>
      <w:lvlJc w:val="left"/>
      <w:pPr>
        <w:ind w:left="5933" w:hanging="360"/>
      </w:pPr>
    </w:lvl>
    <w:lvl w:ilvl="7" w:tentative="1">
      <w:start w:val="1"/>
      <w:numFmt w:val="lowerLetter"/>
      <w:lvlText w:val="%8."/>
      <w:lvlJc w:val="left"/>
      <w:pPr>
        <w:ind w:left="6653" w:hanging="360"/>
      </w:pPr>
    </w:lvl>
    <w:lvl w:ilvl="8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4C40D60"/>
    <w:multiLevelType w:val="hybridMultilevel"/>
    <w:tmpl w:val="9140D564"/>
    <w:lvl w:ilvl="0" w:tplc="054A284E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7707B2A"/>
    <w:multiLevelType w:val="hybridMultilevel"/>
    <w:tmpl w:val="CC3A7E6C"/>
    <w:lvl w:ilvl="0" w:tplc="04150011">
      <w:start w:val="1"/>
      <w:numFmt w:val="decimal"/>
      <w:lvlText w:val="%1)"/>
      <w:lvlJc w:val="left"/>
      <w:pPr>
        <w:ind w:left="1613" w:hanging="360"/>
      </w:pPr>
    </w:lvl>
    <w:lvl w:ilvl="1" w:tplc="04150019" w:tentative="1">
      <w:start w:val="1"/>
      <w:numFmt w:val="lowerLetter"/>
      <w:lvlText w:val="%2."/>
      <w:lvlJc w:val="left"/>
      <w:pPr>
        <w:ind w:left="2333" w:hanging="360"/>
      </w:pPr>
    </w:lvl>
    <w:lvl w:ilvl="2" w:tplc="0415001B" w:tentative="1">
      <w:start w:val="1"/>
      <w:numFmt w:val="lowerRoman"/>
      <w:lvlText w:val="%3."/>
      <w:lvlJc w:val="right"/>
      <w:pPr>
        <w:ind w:left="3053" w:hanging="180"/>
      </w:pPr>
    </w:lvl>
    <w:lvl w:ilvl="3" w:tplc="0415000F" w:tentative="1">
      <w:start w:val="1"/>
      <w:numFmt w:val="decimal"/>
      <w:lvlText w:val="%4."/>
      <w:lvlJc w:val="left"/>
      <w:pPr>
        <w:ind w:left="3773" w:hanging="360"/>
      </w:pPr>
    </w:lvl>
    <w:lvl w:ilvl="4" w:tplc="04150019" w:tentative="1">
      <w:start w:val="1"/>
      <w:numFmt w:val="lowerLetter"/>
      <w:lvlText w:val="%5."/>
      <w:lvlJc w:val="left"/>
      <w:pPr>
        <w:ind w:left="4493" w:hanging="360"/>
      </w:pPr>
    </w:lvl>
    <w:lvl w:ilvl="5" w:tplc="0415001B" w:tentative="1">
      <w:start w:val="1"/>
      <w:numFmt w:val="lowerRoman"/>
      <w:lvlText w:val="%6."/>
      <w:lvlJc w:val="right"/>
      <w:pPr>
        <w:ind w:left="5213" w:hanging="180"/>
      </w:pPr>
    </w:lvl>
    <w:lvl w:ilvl="6" w:tplc="0415000F" w:tentative="1">
      <w:start w:val="1"/>
      <w:numFmt w:val="decimal"/>
      <w:lvlText w:val="%7."/>
      <w:lvlJc w:val="left"/>
      <w:pPr>
        <w:ind w:left="5933" w:hanging="360"/>
      </w:pPr>
    </w:lvl>
    <w:lvl w:ilvl="7" w:tplc="04150019" w:tentative="1">
      <w:start w:val="1"/>
      <w:numFmt w:val="lowerLetter"/>
      <w:lvlText w:val="%8."/>
      <w:lvlJc w:val="left"/>
      <w:pPr>
        <w:ind w:left="6653" w:hanging="360"/>
      </w:pPr>
    </w:lvl>
    <w:lvl w:ilvl="8" w:tplc="0415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7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1B703E7A"/>
    <w:multiLevelType w:val="hybridMultilevel"/>
    <w:tmpl w:val="2496E3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81037E"/>
    <w:multiLevelType w:val="hybridMultilevel"/>
    <w:tmpl w:val="4B580052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1F425B8C"/>
    <w:multiLevelType w:val="hybridMultilevel"/>
    <w:tmpl w:val="B5BA23C4"/>
    <w:lvl w:ilvl="0" w:tplc="57443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1328CB"/>
    <w:multiLevelType w:val="hybridMultilevel"/>
    <w:tmpl w:val="79E2375E"/>
    <w:lvl w:ilvl="0" w:tplc="04150017">
      <w:start w:val="1"/>
      <w:numFmt w:val="lowerLetter"/>
      <w:lvlText w:val="%1)"/>
      <w:lvlJc w:val="left"/>
      <w:pPr>
        <w:ind w:left="1613" w:hanging="360"/>
      </w:pPr>
    </w:lvl>
    <w:lvl w:ilvl="1" w:tplc="04150019" w:tentative="1">
      <w:start w:val="1"/>
      <w:numFmt w:val="lowerLetter"/>
      <w:lvlText w:val="%2."/>
      <w:lvlJc w:val="left"/>
      <w:pPr>
        <w:ind w:left="2333" w:hanging="360"/>
      </w:pPr>
    </w:lvl>
    <w:lvl w:ilvl="2" w:tplc="0415001B" w:tentative="1">
      <w:start w:val="1"/>
      <w:numFmt w:val="lowerRoman"/>
      <w:lvlText w:val="%3."/>
      <w:lvlJc w:val="right"/>
      <w:pPr>
        <w:ind w:left="3053" w:hanging="180"/>
      </w:pPr>
    </w:lvl>
    <w:lvl w:ilvl="3" w:tplc="0415000F" w:tentative="1">
      <w:start w:val="1"/>
      <w:numFmt w:val="decimal"/>
      <w:lvlText w:val="%4."/>
      <w:lvlJc w:val="left"/>
      <w:pPr>
        <w:ind w:left="3773" w:hanging="360"/>
      </w:pPr>
    </w:lvl>
    <w:lvl w:ilvl="4" w:tplc="04150019" w:tentative="1">
      <w:start w:val="1"/>
      <w:numFmt w:val="lowerLetter"/>
      <w:lvlText w:val="%5."/>
      <w:lvlJc w:val="left"/>
      <w:pPr>
        <w:ind w:left="4493" w:hanging="360"/>
      </w:pPr>
    </w:lvl>
    <w:lvl w:ilvl="5" w:tplc="0415001B" w:tentative="1">
      <w:start w:val="1"/>
      <w:numFmt w:val="lowerRoman"/>
      <w:lvlText w:val="%6."/>
      <w:lvlJc w:val="right"/>
      <w:pPr>
        <w:ind w:left="5213" w:hanging="180"/>
      </w:pPr>
    </w:lvl>
    <w:lvl w:ilvl="6" w:tplc="0415000F" w:tentative="1">
      <w:start w:val="1"/>
      <w:numFmt w:val="decimal"/>
      <w:lvlText w:val="%7."/>
      <w:lvlJc w:val="left"/>
      <w:pPr>
        <w:ind w:left="5933" w:hanging="360"/>
      </w:pPr>
    </w:lvl>
    <w:lvl w:ilvl="7" w:tplc="04150019" w:tentative="1">
      <w:start w:val="1"/>
      <w:numFmt w:val="lowerLetter"/>
      <w:lvlText w:val="%8."/>
      <w:lvlJc w:val="left"/>
      <w:pPr>
        <w:ind w:left="6653" w:hanging="360"/>
      </w:pPr>
    </w:lvl>
    <w:lvl w:ilvl="8" w:tplc="0415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22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4542D38"/>
    <w:multiLevelType w:val="hybridMultilevel"/>
    <w:tmpl w:val="FB4E6E6A"/>
    <w:lvl w:ilvl="0" w:tplc="04150011">
      <w:start w:val="1"/>
      <w:numFmt w:val="decimal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34F72DC6"/>
    <w:multiLevelType w:val="hybridMultilevel"/>
    <w:tmpl w:val="6F92C2FA"/>
    <w:lvl w:ilvl="0" w:tplc="447839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3F358A"/>
    <w:multiLevelType w:val="hybridMultilevel"/>
    <w:tmpl w:val="D9841940"/>
    <w:lvl w:ilvl="0" w:tplc="20DCE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31226"/>
    <w:multiLevelType w:val="hybridMultilevel"/>
    <w:tmpl w:val="DF7898D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3B381E6F"/>
    <w:multiLevelType w:val="hybridMultilevel"/>
    <w:tmpl w:val="0FE29A2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B93501"/>
    <w:multiLevelType w:val="hybridMultilevel"/>
    <w:tmpl w:val="2F08D3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4C040847"/>
    <w:multiLevelType w:val="hybridMultilevel"/>
    <w:tmpl w:val="94B67A0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84F80"/>
    <w:multiLevelType w:val="hybridMultilevel"/>
    <w:tmpl w:val="8CB80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C2E2D82"/>
    <w:multiLevelType w:val="hybridMultilevel"/>
    <w:tmpl w:val="27D47B72"/>
    <w:lvl w:ilvl="0" w:tplc="04150011">
      <w:start w:val="1"/>
      <w:numFmt w:val="decimal"/>
      <w:lvlText w:val="%1)"/>
      <w:lvlJc w:val="left"/>
      <w:pPr>
        <w:ind w:left="1235" w:hanging="360"/>
      </w:p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36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60010"/>
    <w:multiLevelType w:val="hybridMultilevel"/>
    <w:tmpl w:val="4A46ADEE"/>
    <w:lvl w:ilvl="0" w:tplc="04150017">
      <w:start w:val="1"/>
      <w:numFmt w:val="lowerLetter"/>
      <w:lvlText w:val="%1)"/>
      <w:lvlJc w:val="left"/>
      <w:pPr>
        <w:ind w:left="1235" w:hanging="360"/>
      </w:p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38">
    <w:nsid w:val="6E3373A0"/>
    <w:multiLevelType w:val="hybridMultilevel"/>
    <w:tmpl w:val="C0202590"/>
    <w:lvl w:ilvl="0" w:tplc="20CC982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0E74CB"/>
    <w:multiLevelType w:val="hybridMultilevel"/>
    <w:tmpl w:val="C0C279F4"/>
    <w:lvl w:ilvl="0" w:tplc="F3581DB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616F05"/>
    <w:multiLevelType w:val="hybridMultilevel"/>
    <w:tmpl w:val="A95EEAAA"/>
    <w:lvl w:ilvl="0" w:tplc="054A284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2D33AC"/>
    <w:multiLevelType w:val="hybridMultilevel"/>
    <w:tmpl w:val="070239D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30"/>
  </w:num>
  <w:num w:numId="6">
    <w:abstractNumId w:val="14"/>
  </w:num>
  <w:num w:numId="7">
    <w:abstractNumId w:val="24"/>
  </w:num>
  <w:num w:numId="8">
    <w:abstractNumId w:val="34"/>
  </w:num>
  <w:num w:numId="9">
    <w:abstractNumId w:val="39"/>
  </w:num>
  <w:num w:numId="10">
    <w:abstractNumId w:val="42"/>
  </w:num>
  <w:num w:numId="11">
    <w:abstractNumId w:val="36"/>
  </w:num>
  <w:num w:numId="12">
    <w:abstractNumId w:val="17"/>
  </w:num>
  <w:num w:numId="13">
    <w:abstractNumId w:val="23"/>
  </w:num>
  <w:num w:numId="14">
    <w:abstractNumId w:val="22"/>
  </w:num>
  <w:num w:numId="15">
    <w:abstractNumId w:val="4"/>
  </w:num>
  <w:num w:numId="16">
    <w:abstractNumId w:val="10"/>
  </w:num>
  <w:num w:numId="17">
    <w:abstractNumId w:val="13"/>
  </w:num>
  <w:num w:numId="18">
    <w:abstractNumId w:val="33"/>
  </w:num>
  <w:num w:numId="19">
    <w:abstractNumId w:val="16"/>
  </w:num>
  <w:num w:numId="20">
    <w:abstractNumId w:val="25"/>
  </w:num>
  <w:num w:numId="21">
    <w:abstractNumId w:val="35"/>
  </w:num>
  <w:num w:numId="22">
    <w:abstractNumId w:val="11"/>
  </w:num>
  <w:num w:numId="23">
    <w:abstractNumId w:val="32"/>
  </w:num>
  <w:num w:numId="24">
    <w:abstractNumId w:val="38"/>
  </w:num>
  <w:num w:numId="25">
    <w:abstractNumId w:val="12"/>
  </w:num>
  <w:num w:numId="26">
    <w:abstractNumId w:val="43"/>
  </w:num>
  <w:num w:numId="27">
    <w:abstractNumId w:val="37"/>
  </w:num>
  <w:num w:numId="28">
    <w:abstractNumId w:val="21"/>
  </w:num>
  <w:num w:numId="29">
    <w:abstractNumId w:val="19"/>
  </w:num>
  <w:num w:numId="30">
    <w:abstractNumId w:val="28"/>
  </w:num>
  <w:num w:numId="31">
    <w:abstractNumId w:val="31"/>
  </w:num>
  <w:num w:numId="32">
    <w:abstractNumId w:val="18"/>
  </w:num>
  <w:num w:numId="33">
    <w:abstractNumId w:val="41"/>
  </w:num>
  <w:num w:numId="34">
    <w:abstractNumId w:val="2"/>
  </w:num>
  <w:num w:numId="35">
    <w:abstractNumId w:val="5"/>
  </w:num>
  <w:num w:numId="36">
    <w:abstractNumId w:val="7"/>
  </w:num>
  <w:num w:numId="37">
    <w:abstractNumId w:val="8"/>
  </w:num>
  <w:num w:numId="38">
    <w:abstractNumId w:val="29"/>
  </w:num>
  <w:num w:numId="39">
    <w:abstractNumId w:val="27"/>
  </w:num>
  <w:num w:numId="40">
    <w:abstractNumId w:val="40"/>
  </w:num>
  <w:num w:numId="41">
    <w:abstractNumId w:val="26"/>
  </w:num>
  <w:num w:numId="42">
    <w:abstractNumId w:val="20"/>
  </w:num>
  <w:num w:numId="43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61F20"/>
    <w:rsid w:val="00080D83"/>
    <w:rsid w:val="0008498D"/>
    <w:rsid w:val="00086DC4"/>
    <w:rsid w:val="000958C9"/>
    <w:rsid w:val="000A17FC"/>
    <w:rsid w:val="000C4987"/>
    <w:rsid w:val="000D283E"/>
    <w:rsid w:val="00100DBB"/>
    <w:rsid w:val="00101A97"/>
    <w:rsid w:val="00124D4A"/>
    <w:rsid w:val="00130B23"/>
    <w:rsid w:val="0015743A"/>
    <w:rsid w:val="001803ED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2F4A2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861BD"/>
    <w:rsid w:val="00492BD3"/>
    <w:rsid w:val="004B70BD"/>
    <w:rsid w:val="004D07E3"/>
    <w:rsid w:val="0052111D"/>
    <w:rsid w:val="00531AAC"/>
    <w:rsid w:val="00537F26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A07E3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44722"/>
    <w:rsid w:val="00856353"/>
    <w:rsid w:val="00856E3A"/>
    <w:rsid w:val="008945D9"/>
    <w:rsid w:val="008C139A"/>
    <w:rsid w:val="008F7A99"/>
    <w:rsid w:val="009233BB"/>
    <w:rsid w:val="00961478"/>
    <w:rsid w:val="00976E64"/>
    <w:rsid w:val="009C6D36"/>
    <w:rsid w:val="009D71C1"/>
    <w:rsid w:val="009F2CF0"/>
    <w:rsid w:val="009F501B"/>
    <w:rsid w:val="00A04690"/>
    <w:rsid w:val="00A40DD3"/>
    <w:rsid w:val="00A46F22"/>
    <w:rsid w:val="00A8311B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4882"/>
    <w:rsid w:val="00D94D94"/>
    <w:rsid w:val="00DC733E"/>
    <w:rsid w:val="00DF57BE"/>
    <w:rsid w:val="00E06500"/>
    <w:rsid w:val="00E24BF3"/>
    <w:rsid w:val="00E477A7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rsid w:val="008447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70840-5D79-48A6-83A1-C42DEBB7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9</TotalTime>
  <Pages>5</Pages>
  <Words>1656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8</cp:revision>
  <cp:lastPrinted>2017-12-04T19:32:00Z</cp:lastPrinted>
  <dcterms:created xsi:type="dcterms:W3CDTF">2017-12-10T00:30:00Z</dcterms:created>
  <dcterms:modified xsi:type="dcterms:W3CDTF">2018-01-08T11:37:00Z</dcterms:modified>
</cp:coreProperties>
</file>